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FE" w:rsidRPr="001D41FE" w:rsidRDefault="006078BB" w:rsidP="00AA23E3">
      <w:pPr>
        <w:jc w:val="center"/>
        <w:rPr>
          <w:rFonts w:ascii="Times New Roman" w:eastAsia="楷体_GB2312" w:hAnsi="Times New Roman" w:cs="Times New Roman" w:hint="eastAsia"/>
          <w:b/>
          <w:sz w:val="32"/>
          <w:szCs w:val="32"/>
        </w:rPr>
      </w:pPr>
      <w:r w:rsidRPr="001D41FE">
        <w:rPr>
          <w:rFonts w:ascii="Times New Roman" w:eastAsia="楷体_GB2312" w:hAnsi="Times New Roman" w:cs="Times New Roman"/>
          <w:b/>
          <w:sz w:val="32"/>
          <w:szCs w:val="32"/>
        </w:rPr>
        <w:t>民建东南大学</w:t>
      </w:r>
      <w:proofErr w:type="gramStart"/>
      <w:r w:rsidRPr="001D41FE">
        <w:rPr>
          <w:rFonts w:ascii="Times New Roman" w:eastAsia="楷体_GB2312" w:hAnsi="Times New Roman" w:cs="Times New Roman"/>
          <w:b/>
          <w:sz w:val="32"/>
          <w:szCs w:val="32"/>
        </w:rPr>
        <w:t>总支</w:t>
      </w:r>
      <w:r w:rsidR="00287E18" w:rsidRPr="001D41FE">
        <w:rPr>
          <w:rFonts w:ascii="Times New Roman" w:eastAsia="楷体_GB2312" w:hAnsi="Times New Roman" w:cs="Times New Roman"/>
          <w:b/>
          <w:sz w:val="32"/>
          <w:szCs w:val="32"/>
        </w:rPr>
        <w:t>部</w:t>
      </w:r>
      <w:r w:rsidRPr="001D41FE">
        <w:rPr>
          <w:rFonts w:ascii="Times New Roman" w:eastAsia="楷体_GB2312" w:hAnsi="Times New Roman" w:cs="Times New Roman"/>
          <w:b/>
          <w:sz w:val="32"/>
          <w:szCs w:val="32"/>
        </w:rPr>
        <w:t>赴</w:t>
      </w:r>
      <w:r w:rsidR="005A63EE" w:rsidRPr="001D41FE">
        <w:rPr>
          <w:rFonts w:ascii="Times New Roman" w:eastAsia="楷体_GB2312" w:hAnsi="Times New Roman" w:cs="Times New Roman"/>
          <w:b/>
          <w:sz w:val="32"/>
          <w:szCs w:val="32"/>
        </w:rPr>
        <w:t>江阴</w:t>
      </w:r>
      <w:proofErr w:type="gramEnd"/>
      <w:r w:rsidR="005A63EE" w:rsidRPr="001D41FE">
        <w:rPr>
          <w:rFonts w:ascii="Times New Roman" w:eastAsia="楷体_GB2312" w:hAnsi="Times New Roman" w:cs="Times New Roman"/>
          <w:b/>
          <w:sz w:val="32"/>
          <w:szCs w:val="32"/>
        </w:rPr>
        <w:t>市</w:t>
      </w:r>
    </w:p>
    <w:p w:rsidR="001D41FE" w:rsidRPr="001D41FE" w:rsidRDefault="005A63EE" w:rsidP="001D41FE">
      <w:pPr>
        <w:jc w:val="center"/>
        <w:rPr>
          <w:rFonts w:ascii="Times New Roman" w:eastAsia="楷体_GB2312" w:hAnsi="Times New Roman" w:cs="Times New Roman"/>
          <w:b/>
          <w:sz w:val="32"/>
          <w:szCs w:val="32"/>
        </w:rPr>
      </w:pPr>
      <w:r w:rsidRPr="001D41FE">
        <w:rPr>
          <w:rFonts w:ascii="Times New Roman" w:eastAsia="楷体_GB2312" w:hAnsi="Times New Roman" w:cs="Times New Roman"/>
          <w:b/>
          <w:sz w:val="32"/>
          <w:szCs w:val="32"/>
        </w:rPr>
        <w:t>调研</w:t>
      </w:r>
      <w:r w:rsidR="006078BB" w:rsidRPr="001D41FE">
        <w:rPr>
          <w:rFonts w:ascii="Times New Roman" w:eastAsia="楷体_GB2312" w:hAnsi="Times New Roman" w:cs="Times New Roman"/>
          <w:b/>
          <w:sz w:val="32"/>
          <w:szCs w:val="32"/>
        </w:rPr>
        <w:t>考察</w:t>
      </w:r>
      <w:r w:rsidR="00821882" w:rsidRPr="001D41FE">
        <w:rPr>
          <w:rFonts w:ascii="Times New Roman" w:eastAsia="楷体_GB2312" w:hAnsi="Times New Roman" w:cs="Times New Roman"/>
          <w:b/>
          <w:sz w:val="32"/>
          <w:szCs w:val="32"/>
        </w:rPr>
        <w:t>新型城镇化和</w:t>
      </w:r>
      <w:r w:rsidRPr="001D41FE">
        <w:rPr>
          <w:rFonts w:ascii="Times New Roman" w:eastAsia="楷体_GB2312" w:hAnsi="Times New Roman" w:cs="Times New Roman"/>
          <w:b/>
          <w:sz w:val="32"/>
          <w:szCs w:val="32"/>
        </w:rPr>
        <w:t>新农村建设</w:t>
      </w:r>
    </w:p>
    <w:p w:rsidR="001D41FE" w:rsidRDefault="001D41FE" w:rsidP="001D41FE">
      <w:pPr>
        <w:ind w:firstLineChars="202" w:firstLine="485"/>
        <w:jc w:val="center"/>
        <w:rPr>
          <w:rFonts w:ascii="Times New Roman" w:eastAsia="楷体_GB2312" w:hAnsi="Times New Roman" w:cs="Times New Roman" w:hint="eastAsia"/>
          <w:sz w:val="24"/>
          <w:szCs w:val="24"/>
        </w:rPr>
      </w:pPr>
    </w:p>
    <w:p w:rsidR="00AA23E3" w:rsidRPr="001D41FE" w:rsidRDefault="00AA23E3" w:rsidP="001D41FE">
      <w:pPr>
        <w:ind w:firstLineChars="202" w:firstLine="485"/>
        <w:jc w:val="center"/>
        <w:rPr>
          <w:rFonts w:ascii="Times New Roman" w:eastAsia="楷体_GB2312" w:hAnsi="Times New Roman" w:cs="Times New Roman"/>
          <w:sz w:val="24"/>
          <w:szCs w:val="24"/>
        </w:rPr>
      </w:pPr>
      <w:r w:rsidRPr="001D41FE">
        <w:rPr>
          <w:rFonts w:ascii="Times New Roman" w:eastAsia="楷体_GB2312" w:hAnsi="Times New Roman" w:cs="Times New Roman"/>
          <w:sz w:val="24"/>
          <w:szCs w:val="24"/>
        </w:rPr>
        <w:t>民建东南大学总支</w:t>
      </w:r>
      <w:r w:rsidR="00287E18" w:rsidRPr="001D41FE">
        <w:rPr>
          <w:rFonts w:ascii="Times New Roman" w:eastAsia="楷体_GB2312" w:hAnsi="Times New Roman" w:cs="Times New Roman"/>
          <w:sz w:val="24"/>
          <w:szCs w:val="24"/>
        </w:rPr>
        <w:t>部</w:t>
      </w:r>
      <w:r w:rsidR="008B0B1B" w:rsidRPr="001D41FE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="00881121">
        <w:rPr>
          <w:rFonts w:ascii="Times New Roman" w:eastAsia="楷体_GB2312" w:hAnsi="Times New Roman" w:cs="Times New Roman" w:hint="eastAsia"/>
          <w:sz w:val="24"/>
          <w:szCs w:val="24"/>
        </w:rPr>
        <w:t xml:space="preserve"> </w:t>
      </w:r>
      <w:proofErr w:type="gramStart"/>
      <w:r w:rsidR="008B0B1B" w:rsidRPr="001D41FE">
        <w:rPr>
          <w:rFonts w:ascii="Times New Roman" w:eastAsia="楷体_GB2312" w:hAnsi="Times New Roman" w:cs="Times New Roman"/>
          <w:sz w:val="24"/>
          <w:szCs w:val="24"/>
        </w:rPr>
        <w:t>孙连友</w:t>
      </w:r>
      <w:proofErr w:type="gramEnd"/>
    </w:p>
    <w:p w:rsidR="00AA23E3" w:rsidRPr="001D41FE" w:rsidRDefault="00AA23E3" w:rsidP="001D41FE">
      <w:pPr>
        <w:ind w:firstLineChars="202" w:firstLine="485"/>
        <w:jc w:val="center"/>
        <w:rPr>
          <w:rFonts w:ascii="Times New Roman" w:eastAsia="楷体_GB2312" w:hAnsi="Times New Roman" w:cs="Times New Roman"/>
          <w:sz w:val="24"/>
          <w:szCs w:val="24"/>
        </w:rPr>
      </w:pPr>
    </w:p>
    <w:p w:rsidR="009C6A6E" w:rsidRPr="001D41FE" w:rsidRDefault="005A63EE" w:rsidP="009C6A6E">
      <w:pPr>
        <w:ind w:firstLineChars="202" w:firstLine="485"/>
        <w:rPr>
          <w:rFonts w:ascii="Times New Roman" w:eastAsia="楷体_GB2312" w:hAnsi="Times New Roman" w:cs="Times New Roman"/>
          <w:sz w:val="24"/>
          <w:szCs w:val="24"/>
        </w:rPr>
      </w:pPr>
      <w:r w:rsidRPr="001D41FE">
        <w:rPr>
          <w:rFonts w:ascii="Times New Roman" w:eastAsia="楷体_GB2312" w:hAnsi="Times New Roman" w:cs="Times New Roman"/>
          <w:sz w:val="24"/>
          <w:szCs w:val="24"/>
        </w:rPr>
        <w:t>2013</w:t>
      </w:r>
      <w:r w:rsidRPr="001D41FE">
        <w:rPr>
          <w:rFonts w:ascii="Times New Roman" w:eastAsia="楷体_GB2312" w:hAnsi="Times New Roman" w:cs="Times New Roman"/>
          <w:sz w:val="24"/>
          <w:szCs w:val="24"/>
        </w:rPr>
        <w:t>年</w:t>
      </w:r>
      <w:r w:rsidRPr="001D41FE">
        <w:rPr>
          <w:rFonts w:ascii="Times New Roman" w:eastAsia="楷体_GB2312" w:hAnsi="Times New Roman" w:cs="Times New Roman"/>
          <w:sz w:val="24"/>
          <w:szCs w:val="24"/>
        </w:rPr>
        <w:t>11</w:t>
      </w:r>
      <w:r w:rsidRPr="001D41FE">
        <w:rPr>
          <w:rFonts w:ascii="Times New Roman" w:eastAsia="楷体_GB2312" w:hAnsi="Times New Roman" w:cs="Times New Roman"/>
          <w:sz w:val="24"/>
          <w:szCs w:val="24"/>
        </w:rPr>
        <w:t>月</w:t>
      </w:r>
      <w:r w:rsidRPr="001D41FE">
        <w:rPr>
          <w:rFonts w:ascii="Times New Roman" w:eastAsia="楷体_GB2312" w:hAnsi="Times New Roman" w:cs="Times New Roman"/>
          <w:sz w:val="24"/>
          <w:szCs w:val="24"/>
        </w:rPr>
        <w:t>16</w:t>
      </w:r>
      <w:r w:rsidRPr="001D41FE">
        <w:rPr>
          <w:rFonts w:ascii="Times New Roman" w:eastAsia="楷体_GB2312" w:hAnsi="Times New Roman" w:cs="Times New Roman"/>
          <w:sz w:val="24"/>
          <w:szCs w:val="24"/>
        </w:rPr>
        <w:t>日，</w:t>
      </w:r>
      <w:r w:rsidR="006078BB" w:rsidRPr="001D41FE">
        <w:rPr>
          <w:rFonts w:ascii="Times New Roman" w:eastAsia="楷体_GB2312" w:hAnsi="Times New Roman" w:cs="Times New Roman"/>
          <w:sz w:val="24"/>
          <w:szCs w:val="24"/>
        </w:rPr>
        <w:t>按照民建东南大学总支部制定的</w:t>
      </w:r>
      <w:r w:rsidR="00821882" w:rsidRPr="001D41FE">
        <w:rPr>
          <w:rFonts w:ascii="Times New Roman" w:eastAsia="楷体_GB2312" w:hAnsi="Times New Roman" w:cs="Times New Roman"/>
          <w:sz w:val="24"/>
          <w:szCs w:val="24"/>
        </w:rPr>
        <w:t>年度活动安排，</w:t>
      </w:r>
      <w:r w:rsidR="006078BB" w:rsidRPr="001D41FE">
        <w:rPr>
          <w:rFonts w:ascii="Times New Roman" w:eastAsia="楷体_GB2312" w:hAnsi="Times New Roman" w:cs="Times New Roman"/>
          <w:sz w:val="24"/>
          <w:szCs w:val="24"/>
        </w:rPr>
        <w:t>在李启明</w:t>
      </w:r>
      <w:r w:rsidR="00C2563A" w:rsidRPr="001D41FE">
        <w:rPr>
          <w:rFonts w:ascii="Times New Roman" w:eastAsia="楷体_GB2312" w:hAnsi="Times New Roman" w:cs="Times New Roman"/>
          <w:sz w:val="24"/>
          <w:szCs w:val="24"/>
        </w:rPr>
        <w:t>主委的带领下，</w:t>
      </w:r>
      <w:r w:rsidR="006078BB" w:rsidRPr="001D41FE">
        <w:rPr>
          <w:rFonts w:ascii="Times New Roman" w:eastAsia="楷体_GB2312" w:hAnsi="Times New Roman" w:cs="Times New Roman"/>
          <w:sz w:val="24"/>
          <w:szCs w:val="24"/>
        </w:rPr>
        <w:t>民建</w:t>
      </w:r>
      <w:r w:rsidR="00C2563A" w:rsidRPr="001D41FE">
        <w:rPr>
          <w:rFonts w:ascii="Times New Roman" w:eastAsia="楷体_GB2312" w:hAnsi="Times New Roman" w:cs="Times New Roman"/>
          <w:sz w:val="24"/>
          <w:szCs w:val="24"/>
        </w:rPr>
        <w:t>东南大学</w:t>
      </w:r>
      <w:r w:rsidR="00C3115E" w:rsidRPr="001D41FE">
        <w:rPr>
          <w:rFonts w:ascii="Times New Roman" w:eastAsia="楷体_GB2312" w:hAnsi="Times New Roman" w:cs="Times New Roman"/>
          <w:sz w:val="24"/>
          <w:szCs w:val="24"/>
        </w:rPr>
        <w:t>总支</w:t>
      </w:r>
      <w:r w:rsidR="00C2563A" w:rsidRPr="001D41FE">
        <w:rPr>
          <w:rFonts w:ascii="Times New Roman" w:eastAsia="楷体_GB2312" w:hAnsi="Times New Roman" w:cs="Times New Roman"/>
          <w:sz w:val="24"/>
          <w:szCs w:val="24"/>
        </w:rPr>
        <w:t>十多名会员</w:t>
      </w:r>
      <w:r w:rsidR="006078BB" w:rsidRPr="001D41FE">
        <w:rPr>
          <w:rFonts w:ascii="Times New Roman" w:eastAsia="楷体_GB2312" w:hAnsi="Times New Roman" w:cs="Times New Roman"/>
          <w:sz w:val="24"/>
          <w:szCs w:val="24"/>
        </w:rPr>
        <w:t>和会友</w:t>
      </w:r>
      <w:r w:rsidR="00C2563A" w:rsidRPr="001D41FE">
        <w:rPr>
          <w:rFonts w:ascii="Times New Roman" w:eastAsia="楷体_GB2312" w:hAnsi="Times New Roman" w:cs="Times New Roman"/>
          <w:sz w:val="24"/>
          <w:szCs w:val="24"/>
        </w:rPr>
        <w:t>一起乘车去江阴市</w:t>
      </w:r>
      <w:r w:rsidR="006078BB" w:rsidRPr="001D41FE">
        <w:rPr>
          <w:rFonts w:ascii="Times New Roman" w:eastAsia="楷体_GB2312" w:hAnsi="Times New Roman" w:cs="Times New Roman"/>
          <w:sz w:val="24"/>
          <w:szCs w:val="24"/>
        </w:rPr>
        <w:t>临港经济开发区调研</w:t>
      </w:r>
      <w:r w:rsidR="00821882" w:rsidRPr="001D41FE">
        <w:rPr>
          <w:rFonts w:ascii="Times New Roman" w:eastAsia="楷体_GB2312" w:hAnsi="Times New Roman" w:cs="Times New Roman"/>
          <w:sz w:val="24"/>
          <w:szCs w:val="24"/>
        </w:rPr>
        <w:t>新型城镇化和</w:t>
      </w:r>
      <w:r w:rsidR="006078BB" w:rsidRPr="001D41FE">
        <w:rPr>
          <w:rFonts w:ascii="Times New Roman" w:eastAsia="楷体_GB2312" w:hAnsi="Times New Roman" w:cs="Times New Roman"/>
          <w:sz w:val="24"/>
          <w:szCs w:val="24"/>
        </w:rPr>
        <w:t>新农村建设</w:t>
      </w:r>
      <w:r w:rsidR="00AC02DC" w:rsidRPr="001D41FE">
        <w:rPr>
          <w:rFonts w:ascii="Times New Roman" w:eastAsia="楷体_GB2312" w:hAnsi="Times New Roman" w:cs="Times New Roman"/>
          <w:sz w:val="24"/>
          <w:szCs w:val="24"/>
        </w:rPr>
        <w:t>情况。</w:t>
      </w:r>
      <w:r w:rsidR="006078BB" w:rsidRPr="001D41FE">
        <w:rPr>
          <w:rFonts w:ascii="Times New Roman" w:eastAsia="楷体_GB2312" w:hAnsi="Times New Roman" w:cs="Times New Roman"/>
          <w:sz w:val="24"/>
          <w:szCs w:val="24"/>
        </w:rPr>
        <w:t>此次调研活动得到了民建江阴市委员会</w:t>
      </w:r>
      <w:r w:rsidR="00821882" w:rsidRPr="001D41FE">
        <w:rPr>
          <w:rFonts w:ascii="Times New Roman" w:eastAsia="楷体_GB2312" w:hAnsi="Times New Roman" w:cs="Times New Roman"/>
          <w:sz w:val="24"/>
          <w:szCs w:val="24"/>
        </w:rPr>
        <w:t>倪颖伟</w:t>
      </w:r>
      <w:r w:rsidR="006078BB" w:rsidRPr="001D41FE">
        <w:rPr>
          <w:rFonts w:ascii="Times New Roman" w:eastAsia="楷体_GB2312" w:hAnsi="Times New Roman" w:cs="Times New Roman"/>
          <w:sz w:val="24"/>
          <w:szCs w:val="24"/>
        </w:rPr>
        <w:t>主委、</w:t>
      </w:r>
      <w:r w:rsidR="00821882" w:rsidRPr="001D41FE">
        <w:rPr>
          <w:rFonts w:ascii="Times New Roman" w:eastAsia="楷体_GB2312" w:hAnsi="Times New Roman" w:cs="Times New Roman"/>
          <w:color w:val="000000"/>
          <w:sz w:val="24"/>
          <w:szCs w:val="24"/>
        </w:rPr>
        <w:t>陈亚蕾</w:t>
      </w:r>
      <w:r w:rsidR="006078BB" w:rsidRPr="001D41FE">
        <w:rPr>
          <w:rFonts w:ascii="Times New Roman" w:eastAsia="楷体_GB2312" w:hAnsi="Times New Roman" w:cs="Times New Roman"/>
          <w:sz w:val="24"/>
          <w:szCs w:val="24"/>
        </w:rPr>
        <w:t>副主委</w:t>
      </w:r>
      <w:r w:rsidR="006078BB" w:rsidRPr="001D41FE">
        <w:rPr>
          <w:rFonts w:ascii="Times New Roman" w:eastAsia="楷体_GB2312" w:hAnsi="Times New Roman" w:cs="Times New Roman"/>
          <w:color w:val="000000"/>
          <w:sz w:val="24"/>
          <w:szCs w:val="24"/>
        </w:rPr>
        <w:t>、</w:t>
      </w:r>
      <w:r w:rsidR="00821882" w:rsidRPr="001D41FE">
        <w:rPr>
          <w:rFonts w:ascii="Times New Roman" w:eastAsia="楷体_GB2312" w:hAnsi="Times New Roman" w:cs="Times New Roman"/>
          <w:color w:val="000000"/>
          <w:sz w:val="24"/>
          <w:szCs w:val="24"/>
        </w:rPr>
        <w:t>孙敏霞</w:t>
      </w:r>
      <w:r w:rsidR="006078BB" w:rsidRPr="001D41FE">
        <w:rPr>
          <w:rFonts w:ascii="Times New Roman" w:eastAsia="楷体_GB2312" w:hAnsi="Times New Roman" w:cs="Times New Roman"/>
          <w:color w:val="000000"/>
          <w:sz w:val="24"/>
          <w:szCs w:val="24"/>
        </w:rPr>
        <w:t>秘书长等领导</w:t>
      </w:r>
      <w:r w:rsidR="006078BB" w:rsidRPr="001D41FE">
        <w:rPr>
          <w:rFonts w:ascii="Times New Roman" w:eastAsia="楷体_GB2312" w:hAnsi="Times New Roman" w:cs="Times New Roman"/>
          <w:sz w:val="24"/>
          <w:szCs w:val="24"/>
        </w:rPr>
        <w:t>的大力支持，</w:t>
      </w:r>
      <w:r w:rsidR="00821882" w:rsidRPr="001D41FE">
        <w:rPr>
          <w:rFonts w:ascii="Times New Roman" w:eastAsia="楷体_GB2312" w:hAnsi="Times New Roman" w:cs="Times New Roman"/>
          <w:sz w:val="24"/>
          <w:szCs w:val="24"/>
        </w:rPr>
        <w:t>并特地</w:t>
      </w:r>
      <w:r w:rsidR="006078BB" w:rsidRPr="001D41FE">
        <w:rPr>
          <w:rFonts w:ascii="Times New Roman" w:eastAsia="楷体_GB2312" w:hAnsi="Times New Roman" w:cs="Times New Roman"/>
          <w:sz w:val="24"/>
          <w:szCs w:val="24"/>
        </w:rPr>
        <w:t>制定</w:t>
      </w:r>
      <w:r w:rsidR="001D41FE">
        <w:rPr>
          <w:rFonts w:ascii="Times New Roman" w:eastAsia="楷体_GB2312" w:hAnsi="Times New Roman" w:cs="Times New Roman" w:hint="eastAsia"/>
          <w:sz w:val="24"/>
          <w:szCs w:val="24"/>
        </w:rPr>
        <w:t>安排</w:t>
      </w:r>
      <w:r w:rsidR="006078BB" w:rsidRPr="001D41FE">
        <w:rPr>
          <w:rFonts w:ascii="Times New Roman" w:eastAsia="楷体_GB2312" w:hAnsi="Times New Roman" w:cs="Times New Roman"/>
          <w:sz w:val="24"/>
          <w:szCs w:val="24"/>
        </w:rPr>
        <w:t>了内容丰富的调研考察活动。</w:t>
      </w:r>
    </w:p>
    <w:p w:rsidR="00C91D07" w:rsidRPr="001D41FE" w:rsidRDefault="00821882" w:rsidP="001D41FE">
      <w:pPr>
        <w:ind w:firstLineChars="202" w:firstLine="485"/>
        <w:rPr>
          <w:rFonts w:ascii="Times New Roman" w:eastAsia="楷体_GB2312" w:hAnsi="Times New Roman" w:cs="Times New Roman"/>
          <w:sz w:val="24"/>
          <w:szCs w:val="24"/>
        </w:rPr>
      </w:pPr>
      <w:r w:rsidRPr="001D41FE">
        <w:rPr>
          <w:rFonts w:ascii="Times New Roman" w:eastAsia="楷体_GB2312" w:hAnsi="Times New Roman" w:cs="Times New Roman"/>
          <w:sz w:val="24"/>
          <w:szCs w:val="24"/>
        </w:rPr>
        <w:t>16</w:t>
      </w:r>
      <w:r w:rsidRPr="001D41FE">
        <w:rPr>
          <w:rFonts w:ascii="Times New Roman" w:eastAsia="楷体_GB2312" w:hAnsi="Times New Roman" w:cs="Times New Roman"/>
          <w:sz w:val="24"/>
          <w:szCs w:val="24"/>
        </w:rPr>
        <w:t>号</w:t>
      </w:r>
      <w:r w:rsidR="00AC02DC" w:rsidRPr="001D41FE">
        <w:rPr>
          <w:rFonts w:ascii="Times New Roman" w:eastAsia="楷体_GB2312" w:hAnsi="Times New Roman" w:cs="Times New Roman"/>
          <w:sz w:val="24"/>
          <w:szCs w:val="24"/>
        </w:rPr>
        <w:t>早上七点三十分从东南大学出发，经过近两个小时的车程后到达了</w:t>
      </w:r>
      <w:r w:rsidRPr="001D41FE">
        <w:rPr>
          <w:rFonts w:ascii="Times New Roman" w:eastAsia="楷体_GB2312" w:hAnsi="Times New Roman" w:cs="Times New Roman"/>
          <w:sz w:val="24"/>
          <w:szCs w:val="24"/>
        </w:rPr>
        <w:t>江阴</w:t>
      </w:r>
      <w:r w:rsidR="00AC02DC" w:rsidRPr="001D41FE">
        <w:rPr>
          <w:rFonts w:ascii="Times New Roman" w:eastAsia="楷体_GB2312" w:hAnsi="Times New Roman" w:cs="Times New Roman"/>
          <w:sz w:val="24"/>
          <w:szCs w:val="24"/>
        </w:rPr>
        <w:t>临港</w:t>
      </w:r>
      <w:r w:rsidRPr="001D41FE">
        <w:rPr>
          <w:rFonts w:ascii="Times New Roman" w:eastAsia="楷体_GB2312" w:hAnsi="Times New Roman" w:cs="Times New Roman"/>
          <w:sz w:val="24"/>
          <w:szCs w:val="24"/>
        </w:rPr>
        <w:t>开发区</w:t>
      </w:r>
      <w:r w:rsidR="00AC02DC" w:rsidRPr="001D41FE">
        <w:rPr>
          <w:rFonts w:ascii="Times New Roman" w:eastAsia="楷体_GB2312" w:hAnsi="Times New Roman" w:cs="Times New Roman"/>
          <w:sz w:val="24"/>
          <w:szCs w:val="24"/>
        </w:rPr>
        <w:t>。</w:t>
      </w:r>
      <w:r w:rsidR="001D41FE" w:rsidRPr="001D41FE">
        <w:rPr>
          <w:rFonts w:ascii="Times New Roman" w:eastAsia="楷体_GB2312" w:hAnsi="Times New Roman" w:cs="Times New Roman"/>
          <w:color w:val="000000"/>
          <w:sz w:val="24"/>
          <w:szCs w:val="24"/>
        </w:rPr>
        <w:t>中共江阴市委常委、临港开发区徐冬青主任详细介绍了江阴市和</w:t>
      </w:r>
      <w:r w:rsidR="001D41FE" w:rsidRPr="001D41FE">
        <w:rPr>
          <w:rFonts w:ascii="Times New Roman" w:eastAsia="楷体_GB2312" w:hAnsi="Times New Roman" w:cs="Times New Roman"/>
          <w:sz w:val="24"/>
          <w:szCs w:val="24"/>
        </w:rPr>
        <w:t>临港开发区经济、社会、新农村建设等基本情况。</w:t>
      </w:r>
      <w:r w:rsidRPr="001D41FE">
        <w:rPr>
          <w:rFonts w:ascii="Times New Roman" w:eastAsia="楷体_GB2312" w:hAnsi="Times New Roman" w:cs="Times New Roman"/>
          <w:sz w:val="24"/>
          <w:szCs w:val="24"/>
        </w:rPr>
        <w:t>民建</w:t>
      </w:r>
      <w:r w:rsidR="00AC02DC" w:rsidRPr="001D41FE">
        <w:rPr>
          <w:rFonts w:ascii="Times New Roman" w:eastAsia="楷体_GB2312" w:hAnsi="Times New Roman" w:cs="Times New Roman"/>
          <w:sz w:val="24"/>
          <w:szCs w:val="24"/>
        </w:rPr>
        <w:t>江阴市</w:t>
      </w:r>
      <w:r w:rsidRPr="001D41FE">
        <w:rPr>
          <w:rFonts w:ascii="Times New Roman" w:eastAsia="楷体_GB2312" w:hAnsi="Times New Roman" w:cs="Times New Roman"/>
          <w:sz w:val="24"/>
          <w:szCs w:val="24"/>
        </w:rPr>
        <w:t>专职</w:t>
      </w:r>
      <w:r w:rsidR="00AC02DC" w:rsidRPr="001D41FE">
        <w:rPr>
          <w:rFonts w:ascii="Times New Roman" w:eastAsia="楷体_GB2312" w:hAnsi="Times New Roman" w:cs="Times New Roman"/>
          <w:sz w:val="24"/>
          <w:szCs w:val="24"/>
        </w:rPr>
        <w:t>副主委</w:t>
      </w:r>
      <w:r w:rsidRPr="001D41FE">
        <w:rPr>
          <w:rFonts w:ascii="Times New Roman" w:eastAsia="楷体_GB2312" w:hAnsi="Times New Roman" w:cs="Times New Roman"/>
          <w:color w:val="000000"/>
          <w:sz w:val="24"/>
          <w:szCs w:val="24"/>
        </w:rPr>
        <w:t>陈亚蕾、</w:t>
      </w:r>
      <w:r w:rsidRPr="001D41FE">
        <w:rPr>
          <w:rFonts w:ascii="Times New Roman" w:eastAsia="楷体_GB2312" w:hAnsi="Times New Roman" w:cs="Times New Roman"/>
          <w:sz w:val="24"/>
          <w:szCs w:val="24"/>
        </w:rPr>
        <w:t>民建江阴市委社会服务部部长堵希、</w:t>
      </w:r>
      <w:r w:rsidRPr="009C6A6E">
        <w:rPr>
          <w:rFonts w:ascii="Times New Roman" w:eastAsia="楷体_GB2312" w:hAnsi="Times New Roman" w:cs="Times New Roman"/>
          <w:color w:val="000000"/>
          <w:sz w:val="24"/>
          <w:szCs w:val="24"/>
        </w:rPr>
        <w:t>临港开发区办公室主任仇丰等</w:t>
      </w:r>
      <w:r w:rsidR="001D41FE" w:rsidRPr="001D41FE">
        <w:rPr>
          <w:rFonts w:ascii="Times New Roman" w:eastAsia="楷体_GB2312" w:hAnsi="Times New Roman" w:cs="Times New Roman"/>
          <w:sz w:val="24"/>
          <w:szCs w:val="24"/>
        </w:rPr>
        <w:t>领导</w:t>
      </w:r>
      <w:r w:rsidR="00AC02DC" w:rsidRPr="001D41FE">
        <w:rPr>
          <w:rFonts w:ascii="Times New Roman" w:eastAsia="楷体_GB2312" w:hAnsi="Times New Roman" w:cs="Times New Roman"/>
          <w:sz w:val="24"/>
          <w:szCs w:val="24"/>
        </w:rPr>
        <w:t>热情</w:t>
      </w:r>
      <w:r w:rsidRPr="001D41FE">
        <w:rPr>
          <w:rFonts w:ascii="Times New Roman" w:eastAsia="楷体_GB2312" w:hAnsi="Times New Roman" w:cs="Times New Roman"/>
          <w:sz w:val="24"/>
          <w:szCs w:val="24"/>
        </w:rPr>
        <w:t>带领东南</w:t>
      </w:r>
      <w:r w:rsidRPr="00881121">
        <w:rPr>
          <w:rFonts w:ascii="Times New Roman" w:eastAsia="楷体_GB2312" w:hAnsi="Times New Roman" w:cs="Times New Roman"/>
          <w:sz w:val="24"/>
          <w:szCs w:val="24"/>
        </w:rPr>
        <w:t>大学的各位专家学者参观</w:t>
      </w:r>
      <w:proofErr w:type="gramStart"/>
      <w:r w:rsidRPr="00881121">
        <w:rPr>
          <w:rFonts w:ascii="Times New Roman" w:eastAsia="楷体_GB2312" w:hAnsi="Times New Roman" w:cs="Times New Roman"/>
          <w:sz w:val="24"/>
          <w:szCs w:val="24"/>
        </w:rPr>
        <w:t>璜</w:t>
      </w:r>
      <w:proofErr w:type="gramEnd"/>
      <w:r w:rsidRPr="00881121">
        <w:rPr>
          <w:rFonts w:ascii="Times New Roman" w:eastAsia="楷体_GB2312" w:hAnsi="Times New Roman" w:cs="Times New Roman"/>
          <w:sz w:val="24"/>
          <w:szCs w:val="24"/>
        </w:rPr>
        <w:t>土镇</w:t>
      </w:r>
      <w:proofErr w:type="gramStart"/>
      <w:r w:rsidRPr="00881121">
        <w:rPr>
          <w:rFonts w:ascii="Times New Roman" w:eastAsia="楷体_GB2312" w:hAnsi="Times New Roman" w:cs="Times New Roman"/>
          <w:sz w:val="24"/>
          <w:szCs w:val="24"/>
        </w:rPr>
        <w:t>西贯庄新</w:t>
      </w:r>
      <w:proofErr w:type="gramEnd"/>
      <w:r w:rsidRPr="00881121">
        <w:rPr>
          <w:rFonts w:ascii="Times New Roman" w:eastAsia="楷体_GB2312" w:hAnsi="Times New Roman" w:cs="Times New Roman"/>
          <w:sz w:val="24"/>
          <w:szCs w:val="24"/>
        </w:rPr>
        <w:t>农村建设示范点和</w:t>
      </w:r>
      <w:proofErr w:type="gramStart"/>
      <w:r w:rsidRPr="00881121">
        <w:rPr>
          <w:rFonts w:ascii="Times New Roman" w:eastAsia="楷体_GB2312" w:hAnsi="Times New Roman" w:cs="Times New Roman"/>
          <w:color w:val="000000"/>
          <w:sz w:val="24"/>
          <w:szCs w:val="24"/>
        </w:rPr>
        <w:t>璜</w:t>
      </w:r>
      <w:proofErr w:type="gramEnd"/>
      <w:r w:rsidRPr="00881121">
        <w:rPr>
          <w:rFonts w:ascii="Times New Roman" w:eastAsia="楷体_GB2312" w:hAnsi="Times New Roman" w:cs="Times New Roman"/>
          <w:color w:val="000000"/>
          <w:sz w:val="24"/>
          <w:szCs w:val="24"/>
        </w:rPr>
        <w:t>土镇新市镇改造项目。</w:t>
      </w:r>
      <w:r w:rsidRPr="001D41FE">
        <w:rPr>
          <w:rFonts w:ascii="Times New Roman" w:eastAsia="楷体_GB2312" w:hAnsi="Times New Roman" w:cs="Times New Roman"/>
          <w:sz w:val="24"/>
          <w:szCs w:val="24"/>
        </w:rPr>
        <w:t>当地</w:t>
      </w:r>
      <w:r w:rsidR="00781616" w:rsidRPr="001D41FE">
        <w:rPr>
          <w:rFonts w:ascii="Times New Roman" w:eastAsia="楷体_GB2312" w:hAnsi="Times New Roman" w:cs="Times New Roman"/>
          <w:sz w:val="24"/>
          <w:szCs w:val="24"/>
        </w:rPr>
        <w:t>村主任介绍说，</w:t>
      </w:r>
      <w:r w:rsidR="009C60E5" w:rsidRPr="001D41FE">
        <w:rPr>
          <w:rFonts w:ascii="Times New Roman" w:eastAsia="楷体_GB2312" w:hAnsi="Times New Roman" w:cs="Times New Roman"/>
          <w:sz w:val="24"/>
          <w:szCs w:val="24"/>
        </w:rPr>
        <w:t>整个村庄的农户仍然保持原来的分布，</w:t>
      </w:r>
      <w:r w:rsidR="001937BC" w:rsidRPr="001D41FE">
        <w:rPr>
          <w:rFonts w:ascii="Times New Roman" w:eastAsia="楷体_GB2312" w:hAnsi="Times New Roman" w:cs="Times New Roman"/>
          <w:sz w:val="24"/>
          <w:szCs w:val="24"/>
        </w:rPr>
        <w:t>重点围绕</w:t>
      </w:r>
      <w:r w:rsidR="001937BC" w:rsidRPr="001D41FE">
        <w:rPr>
          <w:rFonts w:ascii="Times New Roman" w:eastAsia="楷体_GB2312" w:hAnsi="Times New Roman" w:cs="Times New Roman"/>
          <w:sz w:val="24"/>
          <w:szCs w:val="24"/>
        </w:rPr>
        <w:t>“</w:t>
      </w:r>
      <w:r w:rsidR="001937BC" w:rsidRPr="001D41FE">
        <w:rPr>
          <w:rFonts w:ascii="Times New Roman" w:eastAsia="楷体_GB2312" w:hAnsi="Times New Roman" w:cs="Times New Roman"/>
          <w:sz w:val="24"/>
          <w:szCs w:val="24"/>
        </w:rPr>
        <w:t>七个化</w:t>
      </w:r>
      <w:r w:rsidR="001937BC" w:rsidRPr="001D41FE">
        <w:rPr>
          <w:rFonts w:ascii="Times New Roman" w:eastAsia="楷体_GB2312" w:hAnsi="Times New Roman" w:cs="Times New Roman"/>
          <w:sz w:val="24"/>
          <w:szCs w:val="24"/>
        </w:rPr>
        <w:t>”</w:t>
      </w:r>
      <w:r w:rsidR="001937BC" w:rsidRPr="001D41FE">
        <w:rPr>
          <w:rFonts w:ascii="Times New Roman" w:eastAsia="楷体_GB2312" w:hAnsi="Times New Roman" w:cs="Times New Roman"/>
          <w:sz w:val="24"/>
          <w:szCs w:val="24"/>
        </w:rPr>
        <w:t>，即道路硬化、雨污分化、河道净化、墙面白花、村宅绿化、庄容美化和素质强化</w:t>
      </w:r>
      <w:r w:rsidR="00781616" w:rsidRPr="001D41FE">
        <w:rPr>
          <w:rFonts w:ascii="Times New Roman" w:eastAsia="楷体_GB2312" w:hAnsi="Times New Roman" w:cs="Times New Roman"/>
          <w:sz w:val="24"/>
          <w:szCs w:val="24"/>
        </w:rPr>
        <w:t>，设计规划并修建了一个公园式的新村庄，使得每个农户如同住在公园里。里面有小桥流水、花草树木和葡萄园，有篮球场、室内活动中心</w:t>
      </w:r>
      <w:r w:rsidR="00E459FC" w:rsidRPr="001D41FE">
        <w:rPr>
          <w:rFonts w:ascii="Times New Roman" w:eastAsia="楷体_GB2312" w:hAnsi="Times New Roman" w:cs="Times New Roman"/>
          <w:sz w:val="24"/>
          <w:szCs w:val="24"/>
        </w:rPr>
        <w:t>和教堂</w:t>
      </w:r>
      <w:r w:rsidRPr="001D41FE">
        <w:rPr>
          <w:rFonts w:ascii="Times New Roman" w:eastAsia="楷体_GB2312" w:hAnsi="Times New Roman" w:cs="Times New Roman"/>
          <w:sz w:val="24"/>
          <w:szCs w:val="24"/>
        </w:rPr>
        <w:t>等，村在绿中，绿在村中，展现了社会主义新</w:t>
      </w:r>
      <w:r w:rsidR="008A1873" w:rsidRPr="001D41FE">
        <w:rPr>
          <w:rFonts w:ascii="Times New Roman" w:eastAsia="楷体_GB2312" w:hAnsi="Times New Roman" w:cs="Times New Roman"/>
          <w:sz w:val="24"/>
          <w:szCs w:val="24"/>
        </w:rPr>
        <w:t>农村洁美、生态、富安、和谐的美好景象。</w:t>
      </w:r>
    </w:p>
    <w:p w:rsidR="00C91D07" w:rsidRPr="001D41FE" w:rsidRDefault="007A2FEA" w:rsidP="001D41FE">
      <w:pPr>
        <w:ind w:firstLineChars="202" w:firstLine="485"/>
        <w:rPr>
          <w:rFonts w:ascii="Times New Roman" w:eastAsia="楷体_GB2312" w:hAnsi="Times New Roman" w:cs="Times New Roman"/>
          <w:sz w:val="24"/>
          <w:szCs w:val="24"/>
        </w:rPr>
      </w:pPr>
      <w:r w:rsidRPr="001D41FE">
        <w:rPr>
          <w:rFonts w:ascii="Times New Roman" w:eastAsia="楷体_GB2312" w:hAnsi="Times New Roman" w:cs="Times New Roman"/>
          <w:sz w:val="24"/>
          <w:szCs w:val="24"/>
        </w:rPr>
        <w:t>然后又参观了开发区内的</w:t>
      </w:r>
      <w:r w:rsidR="008A1873" w:rsidRPr="001D41FE">
        <w:rPr>
          <w:rFonts w:ascii="Times New Roman" w:eastAsia="楷体_GB2312" w:hAnsi="Times New Roman" w:cs="Times New Roman"/>
          <w:sz w:val="24"/>
          <w:szCs w:val="24"/>
        </w:rPr>
        <w:t>最美乡村</w:t>
      </w:r>
      <w:r w:rsidR="008A1873" w:rsidRPr="001D41FE">
        <w:rPr>
          <w:rFonts w:ascii="Times New Roman" w:eastAsia="楷体_GB2312" w:hAnsi="Times New Roman" w:cs="Times New Roman"/>
          <w:sz w:val="24"/>
          <w:szCs w:val="24"/>
        </w:rPr>
        <w:t>—</w:t>
      </w:r>
      <w:r w:rsidR="00881121">
        <w:rPr>
          <w:rFonts w:ascii="Times New Roman" w:eastAsia="楷体_GB2312" w:hAnsi="Times New Roman" w:cs="Times New Roman"/>
          <w:sz w:val="24"/>
          <w:szCs w:val="24"/>
        </w:rPr>
        <w:t>长江村</w:t>
      </w:r>
      <w:r w:rsidR="00881121">
        <w:rPr>
          <w:rFonts w:ascii="Times New Roman" w:eastAsia="楷体_GB2312" w:hAnsi="Times New Roman" w:cs="Times New Roman" w:hint="eastAsia"/>
          <w:sz w:val="24"/>
          <w:szCs w:val="24"/>
        </w:rPr>
        <w:t>。</w:t>
      </w:r>
      <w:r w:rsidR="008A1873" w:rsidRPr="001D41FE">
        <w:rPr>
          <w:rFonts w:ascii="Times New Roman" w:eastAsia="楷体_GB2312" w:hAnsi="Times New Roman" w:cs="Times New Roman"/>
          <w:sz w:val="24"/>
          <w:szCs w:val="24"/>
        </w:rPr>
        <w:t>长江村是中国经济十强第三村、中国幸福村和全国新农村建设示范村。村里投入</w:t>
      </w:r>
      <w:r w:rsidR="008A1873" w:rsidRPr="001D41FE">
        <w:rPr>
          <w:rFonts w:ascii="Times New Roman" w:eastAsia="楷体_GB2312" w:hAnsi="Times New Roman" w:cs="Times New Roman"/>
          <w:sz w:val="24"/>
          <w:szCs w:val="24"/>
        </w:rPr>
        <w:t>4</w:t>
      </w:r>
      <w:r w:rsidR="008A1873" w:rsidRPr="001D41FE">
        <w:rPr>
          <w:rFonts w:ascii="Times New Roman" w:eastAsia="楷体_GB2312" w:hAnsi="Times New Roman" w:cs="Times New Roman"/>
          <w:sz w:val="24"/>
          <w:szCs w:val="24"/>
        </w:rPr>
        <w:t>个多亿建起</w:t>
      </w:r>
      <w:r w:rsidR="008A1873" w:rsidRPr="001D41FE">
        <w:rPr>
          <w:rFonts w:ascii="Times New Roman" w:eastAsia="楷体_GB2312" w:hAnsi="Times New Roman" w:cs="Times New Roman"/>
          <w:sz w:val="24"/>
          <w:szCs w:val="24"/>
        </w:rPr>
        <w:t>818</w:t>
      </w:r>
      <w:r w:rsidR="008A1873" w:rsidRPr="001D41FE">
        <w:rPr>
          <w:rFonts w:ascii="Times New Roman" w:eastAsia="楷体_GB2312" w:hAnsi="Times New Roman" w:cs="Times New Roman"/>
          <w:sz w:val="24"/>
          <w:szCs w:val="24"/>
        </w:rPr>
        <w:t>幢三层别墅，整齐统一，十分漂亮，无偿送给每户村民</w:t>
      </w:r>
      <w:r w:rsidRPr="001D41FE">
        <w:rPr>
          <w:rFonts w:ascii="Times New Roman" w:eastAsia="楷体_GB2312" w:hAnsi="Times New Roman" w:cs="Times New Roman"/>
          <w:sz w:val="24"/>
          <w:szCs w:val="24"/>
        </w:rPr>
        <w:t>。</w:t>
      </w:r>
      <w:r w:rsidR="007F7624" w:rsidRPr="001D41FE">
        <w:rPr>
          <w:rFonts w:ascii="Times New Roman" w:eastAsia="楷体_GB2312" w:hAnsi="Times New Roman" w:cs="Times New Roman"/>
          <w:sz w:val="24"/>
          <w:szCs w:val="24"/>
        </w:rPr>
        <w:t>40</w:t>
      </w:r>
      <w:r w:rsidR="007F7624" w:rsidRPr="001D41FE">
        <w:rPr>
          <w:rFonts w:ascii="Times New Roman" w:eastAsia="楷体_GB2312" w:hAnsi="Times New Roman" w:cs="Times New Roman"/>
          <w:sz w:val="24"/>
          <w:szCs w:val="24"/>
        </w:rPr>
        <w:t>多年来，长江村的经济规模不断扩大，目前经济总量已超过</w:t>
      </w:r>
      <w:r w:rsidR="007F7624" w:rsidRPr="001D41FE">
        <w:rPr>
          <w:rFonts w:ascii="Times New Roman" w:eastAsia="楷体_GB2312" w:hAnsi="Times New Roman" w:cs="Times New Roman"/>
          <w:sz w:val="24"/>
          <w:szCs w:val="24"/>
        </w:rPr>
        <w:t>500</w:t>
      </w:r>
      <w:r w:rsidR="007F7624" w:rsidRPr="001D41FE">
        <w:rPr>
          <w:rFonts w:ascii="Times New Roman" w:eastAsia="楷体_GB2312" w:hAnsi="Times New Roman" w:cs="Times New Roman"/>
          <w:sz w:val="24"/>
          <w:szCs w:val="24"/>
        </w:rPr>
        <w:t>亿，其下属企业江苏新长江集团连续</w:t>
      </w:r>
      <w:r w:rsidR="007F7624" w:rsidRPr="001D41FE">
        <w:rPr>
          <w:rFonts w:ascii="Times New Roman" w:eastAsia="楷体_GB2312" w:hAnsi="Times New Roman" w:cs="Times New Roman"/>
          <w:sz w:val="24"/>
          <w:szCs w:val="24"/>
        </w:rPr>
        <w:t>9</w:t>
      </w:r>
      <w:r w:rsidR="007F7624" w:rsidRPr="001D41FE">
        <w:rPr>
          <w:rFonts w:ascii="Times New Roman" w:eastAsia="楷体_GB2312" w:hAnsi="Times New Roman" w:cs="Times New Roman"/>
          <w:sz w:val="24"/>
          <w:szCs w:val="24"/>
        </w:rPr>
        <w:t>年位列中国企业</w:t>
      </w:r>
      <w:r w:rsidR="007F7624" w:rsidRPr="001D41FE">
        <w:rPr>
          <w:rFonts w:ascii="Times New Roman" w:eastAsia="楷体_GB2312" w:hAnsi="Times New Roman" w:cs="Times New Roman"/>
          <w:sz w:val="24"/>
          <w:szCs w:val="24"/>
        </w:rPr>
        <w:t>500</w:t>
      </w:r>
      <w:r w:rsidR="007F7624" w:rsidRPr="001D41FE">
        <w:rPr>
          <w:rFonts w:ascii="Times New Roman" w:eastAsia="楷体_GB2312" w:hAnsi="Times New Roman" w:cs="Times New Roman"/>
          <w:sz w:val="24"/>
          <w:szCs w:val="24"/>
        </w:rPr>
        <w:t>强。这里的村民是家家住别墅、户户有黄金、</w:t>
      </w:r>
      <w:r w:rsidR="00475124" w:rsidRPr="001D41FE">
        <w:rPr>
          <w:rFonts w:ascii="Times New Roman" w:eastAsia="楷体_GB2312" w:hAnsi="Times New Roman" w:cs="Times New Roman"/>
          <w:sz w:val="24"/>
          <w:szCs w:val="24"/>
        </w:rPr>
        <w:t>个个</w:t>
      </w:r>
      <w:r w:rsidR="007F7624" w:rsidRPr="001D41FE">
        <w:rPr>
          <w:rFonts w:ascii="Times New Roman" w:eastAsia="楷体_GB2312" w:hAnsi="Times New Roman" w:cs="Times New Roman"/>
          <w:sz w:val="24"/>
          <w:szCs w:val="24"/>
        </w:rPr>
        <w:t>有股份、人人送现金。无论是收入还是居住环境都是</w:t>
      </w:r>
      <w:r w:rsidR="00D253DC" w:rsidRPr="001D41FE">
        <w:rPr>
          <w:rFonts w:ascii="Times New Roman" w:eastAsia="楷体_GB2312" w:hAnsi="Times New Roman" w:cs="Times New Roman"/>
          <w:sz w:val="24"/>
          <w:szCs w:val="24"/>
        </w:rPr>
        <w:t>城里市民望尘莫及的。</w:t>
      </w:r>
    </w:p>
    <w:p w:rsidR="00133CBA" w:rsidRPr="001D41FE" w:rsidRDefault="00133CBA" w:rsidP="001D41FE">
      <w:pPr>
        <w:ind w:firstLineChars="202" w:firstLine="485"/>
        <w:rPr>
          <w:rFonts w:ascii="Times New Roman" w:eastAsia="楷体_GB2312" w:hAnsi="Times New Roman" w:cs="Times New Roman"/>
          <w:sz w:val="24"/>
          <w:szCs w:val="24"/>
        </w:rPr>
      </w:pPr>
      <w:r w:rsidRPr="001D41FE">
        <w:rPr>
          <w:rFonts w:ascii="Times New Roman" w:eastAsia="楷体_GB2312" w:hAnsi="Times New Roman" w:cs="Times New Roman"/>
          <w:sz w:val="24"/>
          <w:szCs w:val="24"/>
        </w:rPr>
        <w:t>建设如此美丽的新农村，需要大量的资金。靠传统的农业是无法实现</w:t>
      </w:r>
      <w:r w:rsidR="00E526B7" w:rsidRPr="001D41FE">
        <w:rPr>
          <w:rFonts w:ascii="Times New Roman" w:eastAsia="楷体_GB2312" w:hAnsi="Times New Roman" w:cs="Times New Roman"/>
          <w:sz w:val="24"/>
          <w:szCs w:val="24"/>
        </w:rPr>
        <w:t>这样的积累</w:t>
      </w:r>
      <w:r w:rsidRPr="001D41FE">
        <w:rPr>
          <w:rFonts w:ascii="Times New Roman" w:eastAsia="楷体_GB2312" w:hAnsi="Times New Roman" w:cs="Times New Roman"/>
          <w:sz w:val="24"/>
          <w:szCs w:val="24"/>
        </w:rPr>
        <w:t>的，那么他们是怎么做到的呢</w:t>
      </w:r>
      <w:r w:rsidR="00287E18" w:rsidRPr="001D41FE">
        <w:rPr>
          <w:rFonts w:ascii="Times New Roman" w:eastAsia="楷体_GB2312" w:hAnsi="Times New Roman" w:cs="Times New Roman"/>
          <w:sz w:val="24"/>
          <w:szCs w:val="24"/>
        </w:rPr>
        <w:t>？为了解答我们的疑问，陈主委带领我们参观了他们的高效农业项目</w:t>
      </w:r>
      <w:r w:rsidR="00287E18" w:rsidRPr="001D41FE">
        <w:rPr>
          <w:rFonts w:ascii="Times New Roman" w:eastAsia="楷体_GB2312" w:hAnsi="Times New Roman" w:cs="Times New Roman"/>
          <w:sz w:val="24"/>
          <w:szCs w:val="24"/>
        </w:rPr>
        <w:t>—</w:t>
      </w:r>
      <w:r w:rsidR="00121A80" w:rsidRPr="001D41FE">
        <w:rPr>
          <w:rFonts w:ascii="Times New Roman" w:eastAsia="楷体_GB2312" w:hAnsi="Times New Roman" w:cs="Times New Roman"/>
          <w:sz w:val="24"/>
          <w:szCs w:val="24"/>
        </w:rPr>
        <w:t>铁皮石斛种植业。铁皮石斛种植是属于高科技农业，首先要用杂交方法育种，然后用专门的培养液育苗，</w:t>
      </w:r>
      <w:r w:rsidR="000750D5" w:rsidRPr="001D41FE">
        <w:rPr>
          <w:rFonts w:ascii="Times New Roman" w:eastAsia="楷体_GB2312" w:hAnsi="Times New Roman" w:cs="Times New Roman"/>
          <w:sz w:val="24"/>
          <w:szCs w:val="24"/>
        </w:rPr>
        <w:t>再</w:t>
      </w:r>
      <w:r w:rsidR="00121A80" w:rsidRPr="001D41FE">
        <w:rPr>
          <w:rFonts w:ascii="Times New Roman" w:eastAsia="楷体_GB2312" w:hAnsi="Times New Roman" w:cs="Times New Roman"/>
          <w:sz w:val="24"/>
          <w:szCs w:val="24"/>
        </w:rPr>
        <w:t>利用数字化农业管理和栽培技术进行种植生长。</w:t>
      </w:r>
      <w:r w:rsidR="00E526B7" w:rsidRPr="001D41FE">
        <w:rPr>
          <w:rFonts w:ascii="Times New Roman" w:eastAsia="楷体_GB2312" w:hAnsi="Times New Roman" w:cs="Times New Roman"/>
          <w:sz w:val="24"/>
          <w:szCs w:val="24"/>
        </w:rPr>
        <w:t>其效益最高可达每亩</w:t>
      </w:r>
      <w:r w:rsidR="00E526B7" w:rsidRPr="001D41FE">
        <w:rPr>
          <w:rFonts w:ascii="Times New Roman" w:eastAsia="楷体_GB2312" w:hAnsi="Times New Roman" w:cs="Times New Roman"/>
          <w:sz w:val="24"/>
          <w:szCs w:val="24"/>
        </w:rPr>
        <w:t>90</w:t>
      </w:r>
      <w:r w:rsidR="00E526B7" w:rsidRPr="001D41FE">
        <w:rPr>
          <w:rFonts w:ascii="Times New Roman" w:eastAsia="楷体_GB2312" w:hAnsi="Times New Roman" w:cs="Times New Roman"/>
          <w:sz w:val="24"/>
          <w:szCs w:val="24"/>
        </w:rPr>
        <w:t>万元。下图</w:t>
      </w:r>
      <w:r w:rsidR="00F01D2B" w:rsidRPr="001D41FE">
        <w:rPr>
          <w:rFonts w:ascii="Times New Roman" w:eastAsia="楷体_GB2312" w:hAnsi="Times New Roman" w:cs="Times New Roman"/>
          <w:sz w:val="24"/>
          <w:szCs w:val="24"/>
        </w:rPr>
        <w:t>1</w:t>
      </w:r>
      <w:r w:rsidR="00F01D2B" w:rsidRPr="001D41FE">
        <w:rPr>
          <w:rFonts w:ascii="Times New Roman" w:eastAsia="楷体_GB2312" w:hAnsi="Times New Roman" w:cs="Times New Roman"/>
          <w:sz w:val="24"/>
          <w:szCs w:val="24"/>
        </w:rPr>
        <w:t>为育苗室；图</w:t>
      </w:r>
      <w:r w:rsidR="00F01D2B" w:rsidRPr="001D41FE">
        <w:rPr>
          <w:rFonts w:ascii="Times New Roman" w:eastAsia="楷体_GB2312" w:hAnsi="Times New Roman" w:cs="Times New Roman"/>
          <w:sz w:val="24"/>
          <w:szCs w:val="24"/>
        </w:rPr>
        <w:t>2</w:t>
      </w:r>
      <w:r w:rsidR="00E526B7" w:rsidRPr="001D41FE">
        <w:rPr>
          <w:rFonts w:ascii="Times New Roman" w:eastAsia="楷体_GB2312" w:hAnsi="Times New Roman" w:cs="Times New Roman"/>
          <w:sz w:val="24"/>
          <w:szCs w:val="24"/>
        </w:rPr>
        <w:t>为技术</w:t>
      </w:r>
      <w:r w:rsidR="005001F4" w:rsidRPr="001D41FE">
        <w:rPr>
          <w:rFonts w:ascii="Times New Roman" w:eastAsia="楷体_GB2312" w:hAnsi="Times New Roman" w:cs="Times New Roman"/>
          <w:sz w:val="24"/>
          <w:szCs w:val="24"/>
        </w:rPr>
        <w:t>负责人</w:t>
      </w:r>
      <w:r w:rsidR="00E526B7" w:rsidRPr="001D41FE">
        <w:rPr>
          <w:rFonts w:ascii="Times New Roman" w:eastAsia="楷体_GB2312" w:hAnsi="Times New Roman" w:cs="Times New Roman"/>
          <w:sz w:val="24"/>
          <w:szCs w:val="24"/>
        </w:rPr>
        <w:t>在给东南大学专家介绍种植过程。</w:t>
      </w:r>
    </w:p>
    <w:p w:rsidR="00C91D07" w:rsidRPr="001D41FE" w:rsidRDefault="00C91D07" w:rsidP="001D41FE">
      <w:pPr>
        <w:ind w:firstLineChars="202" w:firstLine="485"/>
        <w:rPr>
          <w:rFonts w:ascii="Times New Roman" w:eastAsia="楷体_GB2312" w:hAnsi="Times New Roman" w:cs="Times New Roman"/>
          <w:sz w:val="24"/>
          <w:szCs w:val="24"/>
        </w:rPr>
      </w:pPr>
    </w:p>
    <w:p w:rsidR="00DE3F92" w:rsidRPr="001D41FE" w:rsidRDefault="00F01D2B">
      <w:pPr>
        <w:rPr>
          <w:rFonts w:ascii="Times New Roman" w:eastAsia="楷体_GB2312" w:hAnsi="Times New Roman" w:cs="Times New Roman"/>
          <w:sz w:val="24"/>
          <w:szCs w:val="24"/>
        </w:rPr>
      </w:pPr>
      <w:r w:rsidRPr="001D41FE">
        <w:rPr>
          <w:rFonts w:ascii="Times New Roman" w:eastAsia="楷体_GB2312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70944" cy="3299460"/>
            <wp:effectExtent l="19050" t="0" r="5906" b="0"/>
            <wp:docPr id="3" name="图片 2" descr="DSC025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511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1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D2B" w:rsidRPr="001D41FE" w:rsidRDefault="00F01D2B">
      <w:pPr>
        <w:rPr>
          <w:rFonts w:ascii="Times New Roman" w:eastAsia="楷体_GB2312" w:hAnsi="Times New Roman" w:cs="Times New Roman"/>
          <w:sz w:val="24"/>
          <w:szCs w:val="24"/>
        </w:rPr>
      </w:pPr>
      <w:r w:rsidRPr="001D41FE">
        <w:rPr>
          <w:rFonts w:ascii="Times New Roman" w:eastAsia="楷体_GB2312" w:hAnsi="Times New Roman" w:cs="Times New Roman"/>
          <w:sz w:val="24"/>
          <w:szCs w:val="24"/>
        </w:rPr>
        <w:t xml:space="preserve">                            </w:t>
      </w:r>
      <w:r w:rsidRPr="001D41FE">
        <w:rPr>
          <w:rFonts w:ascii="Times New Roman" w:eastAsia="楷体_GB2312" w:hAnsi="Times New Roman" w:cs="Times New Roman"/>
          <w:sz w:val="24"/>
          <w:szCs w:val="24"/>
        </w:rPr>
        <w:t>图</w:t>
      </w:r>
      <w:r w:rsidRPr="001D41FE">
        <w:rPr>
          <w:rFonts w:ascii="Times New Roman" w:eastAsia="楷体_GB2312" w:hAnsi="Times New Roman" w:cs="Times New Roman"/>
          <w:sz w:val="24"/>
          <w:szCs w:val="24"/>
        </w:rPr>
        <w:t xml:space="preserve">1 </w:t>
      </w:r>
      <w:r w:rsidRPr="001D41FE">
        <w:rPr>
          <w:rFonts w:ascii="Times New Roman" w:eastAsia="楷体_GB2312" w:hAnsi="Times New Roman" w:cs="Times New Roman"/>
          <w:sz w:val="24"/>
          <w:szCs w:val="24"/>
        </w:rPr>
        <w:t>铁皮石斛育苗室</w:t>
      </w:r>
    </w:p>
    <w:p w:rsidR="00DE3F92" w:rsidRPr="001D41FE" w:rsidRDefault="00AB41A2">
      <w:pPr>
        <w:rPr>
          <w:rFonts w:ascii="Times New Roman" w:eastAsia="楷体_GB2312" w:hAnsi="Times New Roman" w:cs="Times New Roman"/>
          <w:sz w:val="24"/>
          <w:szCs w:val="24"/>
        </w:rPr>
      </w:pPr>
      <w:r w:rsidRPr="001D41FE">
        <w:rPr>
          <w:rFonts w:ascii="Times New Roman" w:eastAsia="楷体_GB2312" w:hAnsi="Times New Roman" w:cs="Times New Roman"/>
          <w:noProof/>
          <w:sz w:val="24"/>
          <w:szCs w:val="24"/>
        </w:rPr>
        <w:drawing>
          <wp:inline distT="0" distB="0" distL="0" distR="0">
            <wp:extent cx="5274310" cy="3443605"/>
            <wp:effectExtent l="19050" t="0" r="2540" b="0"/>
            <wp:docPr id="8" name="图片 7" descr="DSC025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510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F92" w:rsidRPr="00881121" w:rsidRDefault="00F342AD">
      <w:pPr>
        <w:rPr>
          <w:rFonts w:ascii="Times New Roman" w:eastAsia="楷体_GB2312" w:hAnsi="Times New Roman" w:cs="Times New Roman"/>
          <w:szCs w:val="21"/>
        </w:rPr>
      </w:pPr>
      <w:r w:rsidRPr="00881121">
        <w:rPr>
          <w:rFonts w:ascii="Times New Roman" w:eastAsia="楷体_GB2312" w:hAnsi="Times New Roman" w:cs="Times New Roman"/>
          <w:szCs w:val="21"/>
        </w:rPr>
        <w:t xml:space="preserve"> </w:t>
      </w:r>
      <w:r w:rsidR="00F01D2B" w:rsidRPr="00881121">
        <w:rPr>
          <w:rFonts w:ascii="Times New Roman" w:eastAsia="楷体_GB2312" w:hAnsi="Times New Roman" w:cs="Times New Roman"/>
          <w:szCs w:val="21"/>
        </w:rPr>
        <w:t>图</w:t>
      </w:r>
      <w:r w:rsidR="00F01D2B" w:rsidRPr="00881121">
        <w:rPr>
          <w:rFonts w:ascii="Times New Roman" w:eastAsia="楷体_GB2312" w:hAnsi="Times New Roman" w:cs="Times New Roman"/>
          <w:szCs w:val="21"/>
        </w:rPr>
        <w:t xml:space="preserve">2 </w:t>
      </w:r>
      <w:r w:rsidR="00F01D2B" w:rsidRPr="00881121">
        <w:rPr>
          <w:rFonts w:ascii="Times New Roman" w:eastAsia="楷体_GB2312" w:hAnsi="Times New Roman" w:cs="Times New Roman"/>
          <w:szCs w:val="21"/>
        </w:rPr>
        <w:t>技术负责人在给东南大学专家介绍种植过程，</w:t>
      </w:r>
      <w:r w:rsidR="00287E18" w:rsidRPr="00881121">
        <w:rPr>
          <w:rFonts w:ascii="Times New Roman" w:eastAsia="楷体_GB2312" w:hAnsi="Times New Roman" w:cs="Times New Roman"/>
          <w:szCs w:val="21"/>
        </w:rPr>
        <w:t>左二为民建东南大学李启明</w:t>
      </w:r>
      <w:r w:rsidR="00F01D2B" w:rsidRPr="00881121">
        <w:rPr>
          <w:rFonts w:ascii="Times New Roman" w:eastAsia="楷体_GB2312" w:hAnsi="Times New Roman" w:cs="Times New Roman"/>
          <w:szCs w:val="21"/>
        </w:rPr>
        <w:t>教授</w:t>
      </w:r>
      <w:r w:rsidRPr="00881121">
        <w:rPr>
          <w:rFonts w:ascii="Times New Roman" w:eastAsia="楷体_GB2312" w:hAnsi="Times New Roman" w:cs="Times New Roman"/>
          <w:szCs w:val="21"/>
        </w:rPr>
        <w:t>、主委</w:t>
      </w:r>
    </w:p>
    <w:p w:rsidR="00017040" w:rsidRPr="001D41FE" w:rsidRDefault="00017040" w:rsidP="001D41FE">
      <w:pPr>
        <w:ind w:firstLineChars="202" w:firstLine="485"/>
        <w:rPr>
          <w:rFonts w:ascii="Times New Roman" w:eastAsia="楷体_GB2312" w:hAnsi="Times New Roman" w:cs="Times New Roman"/>
          <w:sz w:val="24"/>
          <w:szCs w:val="24"/>
        </w:rPr>
      </w:pPr>
    </w:p>
    <w:p w:rsidR="00DE3F92" w:rsidRPr="001D41FE" w:rsidRDefault="00017040" w:rsidP="001D41FE">
      <w:pPr>
        <w:ind w:firstLineChars="202" w:firstLine="485"/>
        <w:rPr>
          <w:rFonts w:ascii="Times New Roman" w:eastAsia="楷体_GB2312" w:hAnsi="Times New Roman" w:cs="Times New Roman"/>
          <w:sz w:val="24"/>
          <w:szCs w:val="24"/>
        </w:rPr>
      </w:pPr>
      <w:r w:rsidRPr="001D41FE">
        <w:rPr>
          <w:rFonts w:ascii="Times New Roman" w:eastAsia="楷体_GB2312" w:hAnsi="Times New Roman" w:cs="Times New Roman"/>
          <w:sz w:val="24"/>
          <w:szCs w:val="24"/>
        </w:rPr>
        <w:t>高附加值农业只是农村经济的一个方面，乡镇工业及乡镇民营</w:t>
      </w:r>
      <w:r w:rsidR="00D34A98" w:rsidRPr="001D41FE">
        <w:rPr>
          <w:rFonts w:ascii="Times New Roman" w:eastAsia="楷体_GB2312" w:hAnsi="Times New Roman" w:cs="Times New Roman"/>
          <w:sz w:val="24"/>
          <w:szCs w:val="24"/>
        </w:rPr>
        <w:t>高科技</w:t>
      </w:r>
      <w:r w:rsidRPr="001D41FE">
        <w:rPr>
          <w:rFonts w:ascii="Times New Roman" w:eastAsia="楷体_GB2312" w:hAnsi="Times New Roman" w:cs="Times New Roman"/>
          <w:sz w:val="24"/>
          <w:szCs w:val="24"/>
        </w:rPr>
        <w:t>企业</w:t>
      </w:r>
      <w:r w:rsidR="00121AA2" w:rsidRPr="001D41FE">
        <w:rPr>
          <w:rFonts w:ascii="Times New Roman" w:eastAsia="楷体_GB2312" w:hAnsi="Times New Roman" w:cs="Times New Roman"/>
          <w:sz w:val="24"/>
          <w:szCs w:val="24"/>
        </w:rPr>
        <w:t>更</w:t>
      </w:r>
      <w:r w:rsidRPr="001D41FE">
        <w:rPr>
          <w:rFonts w:ascii="Times New Roman" w:eastAsia="楷体_GB2312" w:hAnsi="Times New Roman" w:cs="Times New Roman"/>
          <w:sz w:val="24"/>
          <w:szCs w:val="24"/>
        </w:rPr>
        <w:t>为</w:t>
      </w:r>
      <w:r w:rsidR="00287E18" w:rsidRPr="001D41FE">
        <w:rPr>
          <w:rFonts w:ascii="Times New Roman" w:eastAsia="楷体_GB2312" w:hAnsi="Times New Roman" w:cs="Times New Roman"/>
          <w:sz w:val="24"/>
          <w:szCs w:val="24"/>
        </w:rPr>
        <w:t>江阴</w:t>
      </w:r>
      <w:r w:rsidRPr="001D41FE">
        <w:rPr>
          <w:rFonts w:ascii="Times New Roman" w:eastAsia="楷体_GB2312" w:hAnsi="Times New Roman" w:cs="Times New Roman"/>
          <w:sz w:val="24"/>
          <w:szCs w:val="24"/>
        </w:rPr>
        <w:t>新农村建设提供了巨大的支持。</w:t>
      </w:r>
      <w:r w:rsidR="00D34A98" w:rsidRPr="001D41FE">
        <w:rPr>
          <w:rFonts w:ascii="Times New Roman" w:eastAsia="楷体_GB2312" w:hAnsi="Times New Roman" w:cs="Times New Roman"/>
          <w:sz w:val="24"/>
          <w:szCs w:val="24"/>
        </w:rPr>
        <w:t>随后我们参观</w:t>
      </w:r>
      <w:r w:rsidR="00121AA2" w:rsidRPr="001D41FE">
        <w:rPr>
          <w:rFonts w:ascii="Times New Roman" w:eastAsia="楷体_GB2312" w:hAnsi="Times New Roman" w:cs="Times New Roman"/>
          <w:sz w:val="24"/>
          <w:szCs w:val="24"/>
        </w:rPr>
        <w:t>的</w:t>
      </w:r>
      <w:r w:rsidR="00D34A98" w:rsidRPr="001D41FE">
        <w:rPr>
          <w:rFonts w:ascii="Times New Roman" w:eastAsia="楷体_GB2312" w:hAnsi="Times New Roman" w:cs="Times New Roman"/>
          <w:sz w:val="24"/>
          <w:szCs w:val="24"/>
        </w:rPr>
        <w:t>双良集团有限公司、远景能源（江苏）有限公司、金一文化发展有限公司和江阴苏南国际集装箱码头有限公司</w:t>
      </w:r>
      <w:r w:rsidR="00881121">
        <w:rPr>
          <w:rFonts w:ascii="Times New Roman" w:eastAsia="楷体_GB2312" w:hAnsi="Times New Roman" w:cs="Times New Roman" w:hint="eastAsia"/>
          <w:sz w:val="24"/>
          <w:szCs w:val="24"/>
        </w:rPr>
        <w:t>等</w:t>
      </w:r>
      <w:r w:rsidR="00D34A98" w:rsidRPr="001D41FE">
        <w:rPr>
          <w:rFonts w:ascii="Times New Roman" w:eastAsia="楷体_GB2312" w:hAnsi="Times New Roman" w:cs="Times New Roman"/>
          <w:sz w:val="24"/>
          <w:szCs w:val="24"/>
        </w:rPr>
        <w:t>就证明了这一点。其中双良集团经过</w:t>
      </w:r>
      <w:r w:rsidR="00D34A98" w:rsidRPr="001D41FE">
        <w:rPr>
          <w:rFonts w:ascii="Times New Roman" w:eastAsia="楷体_GB2312" w:hAnsi="Times New Roman" w:cs="Times New Roman"/>
          <w:sz w:val="24"/>
          <w:szCs w:val="24"/>
        </w:rPr>
        <w:t>30</w:t>
      </w:r>
      <w:r w:rsidR="00D34A98" w:rsidRPr="001D41FE">
        <w:rPr>
          <w:rFonts w:ascii="Times New Roman" w:eastAsia="楷体_GB2312" w:hAnsi="Times New Roman" w:cs="Times New Roman"/>
          <w:sz w:val="24"/>
          <w:szCs w:val="24"/>
        </w:rPr>
        <w:t>年的发展，已经</w:t>
      </w:r>
      <w:r w:rsidR="00E755A6" w:rsidRPr="001D41FE">
        <w:rPr>
          <w:rFonts w:ascii="Times New Roman" w:eastAsia="楷体_GB2312" w:hAnsi="Times New Roman" w:cs="Times New Roman"/>
          <w:sz w:val="24"/>
          <w:szCs w:val="24"/>
        </w:rPr>
        <w:t>成为</w:t>
      </w:r>
      <w:r w:rsidR="00D34A98" w:rsidRPr="001D41FE">
        <w:rPr>
          <w:rFonts w:ascii="Times New Roman" w:eastAsia="楷体_GB2312" w:hAnsi="Times New Roman" w:cs="Times New Roman"/>
          <w:sz w:val="24"/>
          <w:szCs w:val="24"/>
        </w:rPr>
        <w:t>中国</w:t>
      </w:r>
      <w:r w:rsidR="00D34A98" w:rsidRPr="001D41FE">
        <w:rPr>
          <w:rFonts w:ascii="Times New Roman" w:eastAsia="楷体_GB2312" w:hAnsi="Times New Roman" w:cs="Times New Roman"/>
          <w:sz w:val="24"/>
          <w:szCs w:val="24"/>
        </w:rPr>
        <w:t>500</w:t>
      </w:r>
      <w:r w:rsidR="00D34A98" w:rsidRPr="001D41FE">
        <w:rPr>
          <w:rFonts w:ascii="Times New Roman" w:eastAsia="楷体_GB2312" w:hAnsi="Times New Roman" w:cs="Times New Roman"/>
          <w:sz w:val="24"/>
          <w:szCs w:val="24"/>
        </w:rPr>
        <w:t>强企业</w:t>
      </w:r>
      <w:r w:rsidR="00E755A6" w:rsidRPr="001D41FE">
        <w:rPr>
          <w:rFonts w:ascii="Times New Roman" w:eastAsia="楷体_GB2312" w:hAnsi="Times New Roman" w:cs="Times New Roman"/>
          <w:sz w:val="24"/>
          <w:szCs w:val="24"/>
        </w:rPr>
        <w:t>；</w:t>
      </w:r>
      <w:r w:rsidR="00D34A98" w:rsidRPr="001D41FE">
        <w:rPr>
          <w:rFonts w:ascii="Times New Roman" w:eastAsia="楷体_GB2312" w:hAnsi="Times New Roman" w:cs="Times New Roman"/>
          <w:sz w:val="24"/>
          <w:szCs w:val="24"/>
        </w:rPr>
        <w:t>而金一文化虽然只有</w:t>
      </w:r>
      <w:r w:rsidR="00D34A98" w:rsidRPr="001D41FE">
        <w:rPr>
          <w:rFonts w:ascii="Times New Roman" w:eastAsia="楷体_GB2312" w:hAnsi="Times New Roman" w:cs="Times New Roman"/>
          <w:sz w:val="24"/>
          <w:szCs w:val="24"/>
        </w:rPr>
        <w:t>200</w:t>
      </w:r>
      <w:r w:rsidR="00D34A98" w:rsidRPr="001D41FE">
        <w:rPr>
          <w:rFonts w:ascii="Times New Roman" w:eastAsia="楷体_GB2312" w:hAnsi="Times New Roman" w:cs="Times New Roman"/>
          <w:sz w:val="24"/>
          <w:szCs w:val="24"/>
        </w:rPr>
        <w:t>多名专业设计师，却创造了年销售</w:t>
      </w:r>
      <w:r w:rsidR="00D34A98" w:rsidRPr="001D41FE">
        <w:rPr>
          <w:rFonts w:ascii="Times New Roman" w:eastAsia="楷体_GB2312" w:hAnsi="Times New Roman" w:cs="Times New Roman"/>
          <w:sz w:val="24"/>
          <w:szCs w:val="24"/>
        </w:rPr>
        <w:t>40</w:t>
      </w:r>
      <w:r w:rsidR="00D34A98" w:rsidRPr="001D41FE">
        <w:rPr>
          <w:rFonts w:ascii="Times New Roman" w:eastAsia="楷体_GB2312" w:hAnsi="Times New Roman" w:cs="Times New Roman"/>
          <w:sz w:val="24"/>
          <w:szCs w:val="24"/>
        </w:rPr>
        <w:t>亿元的业绩。</w:t>
      </w:r>
      <w:r w:rsidR="000750D5" w:rsidRPr="001D41FE">
        <w:rPr>
          <w:rFonts w:ascii="Times New Roman" w:eastAsia="楷体_GB2312" w:hAnsi="Times New Roman" w:cs="Times New Roman"/>
          <w:sz w:val="24"/>
          <w:szCs w:val="24"/>
        </w:rPr>
        <w:t>这些企业每年为</w:t>
      </w:r>
      <w:r w:rsidR="005916CF" w:rsidRPr="001D41FE">
        <w:rPr>
          <w:rFonts w:ascii="Times New Roman" w:eastAsia="楷体_GB2312" w:hAnsi="Times New Roman" w:cs="Times New Roman"/>
          <w:sz w:val="24"/>
          <w:szCs w:val="24"/>
        </w:rPr>
        <w:t>财政</w:t>
      </w:r>
      <w:r w:rsidR="000750D5" w:rsidRPr="001D41FE">
        <w:rPr>
          <w:rFonts w:ascii="Times New Roman" w:eastAsia="楷体_GB2312" w:hAnsi="Times New Roman" w:cs="Times New Roman"/>
          <w:sz w:val="24"/>
          <w:szCs w:val="24"/>
        </w:rPr>
        <w:t>提供了几十亿的税收。</w:t>
      </w:r>
    </w:p>
    <w:p w:rsidR="00AB41A2" w:rsidRPr="001D41FE" w:rsidRDefault="00287E18" w:rsidP="001D41FE">
      <w:pPr>
        <w:ind w:firstLineChars="202" w:firstLine="485"/>
        <w:rPr>
          <w:rFonts w:ascii="Times New Roman" w:eastAsia="楷体_GB2312" w:hAnsi="Times New Roman" w:cs="Times New Roman"/>
          <w:sz w:val="24"/>
          <w:szCs w:val="24"/>
        </w:rPr>
      </w:pPr>
      <w:r w:rsidRPr="001D41FE">
        <w:rPr>
          <w:rFonts w:ascii="Times New Roman" w:eastAsia="楷体_GB2312" w:hAnsi="Times New Roman" w:cs="Times New Roman"/>
          <w:sz w:val="24"/>
          <w:szCs w:val="24"/>
        </w:rPr>
        <w:lastRenderedPageBreak/>
        <w:t>在临港开发区规划展览馆</w:t>
      </w:r>
      <w:r w:rsidR="00AA2C9D" w:rsidRPr="001D41FE">
        <w:rPr>
          <w:rFonts w:ascii="Times New Roman" w:eastAsia="楷体_GB2312" w:hAnsi="Times New Roman" w:cs="Times New Roman"/>
          <w:sz w:val="24"/>
          <w:szCs w:val="24"/>
        </w:rPr>
        <w:t>参观完</w:t>
      </w:r>
      <w:r w:rsidRPr="001D41FE">
        <w:rPr>
          <w:rFonts w:ascii="Times New Roman" w:eastAsia="楷体_GB2312" w:hAnsi="Times New Roman" w:cs="Times New Roman"/>
          <w:sz w:val="24"/>
          <w:szCs w:val="24"/>
        </w:rPr>
        <w:t>震撼人心的三维立体数字化模型后</w:t>
      </w:r>
      <w:r w:rsidR="00AA2C9D" w:rsidRPr="001D41FE">
        <w:rPr>
          <w:rFonts w:ascii="Times New Roman" w:eastAsia="楷体_GB2312" w:hAnsi="Times New Roman" w:cs="Times New Roman"/>
          <w:sz w:val="24"/>
          <w:szCs w:val="24"/>
        </w:rPr>
        <w:t>，</w:t>
      </w:r>
      <w:r w:rsidRPr="001D41FE">
        <w:rPr>
          <w:rFonts w:ascii="Times New Roman" w:eastAsia="楷体_GB2312" w:hAnsi="Times New Roman" w:cs="Times New Roman"/>
          <w:sz w:val="24"/>
          <w:szCs w:val="24"/>
        </w:rPr>
        <w:t>民建</w:t>
      </w:r>
      <w:r w:rsidR="00AA2C9D" w:rsidRPr="001D41FE">
        <w:rPr>
          <w:rFonts w:ascii="Times New Roman" w:eastAsia="楷体_GB2312" w:hAnsi="Times New Roman" w:cs="Times New Roman"/>
          <w:sz w:val="24"/>
          <w:szCs w:val="24"/>
        </w:rPr>
        <w:t>东南大学总支</w:t>
      </w:r>
      <w:r w:rsidRPr="001D41FE">
        <w:rPr>
          <w:rFonts w:ascii="Times New Roman" w:eastAsia="楷体_GB2312" w:hAnsi="Times New Roman" w:cs="Times New Roman"/>
          <w:sz w:val="24"/>
          <w:szCs w:val="24"/>
        </w:rPr>
        <w:t>会员</w:t>
      </w:r>
      <w:r w:rsidR="00AA2C9D" w:rsidRPr="001D41FE">
        <w:rPr>
          <w:rFonts w:ascii="Times New Roman" w:eastAsia="楷体_GB2312" w:hAnsi="Times New Roman" w:cs="Times New Roman"/>
          <w:sz w:val="24"/>
          <w:szCs w:val="24"/>
        </w:rPr>
        <w:t>和</w:t>
      </w:r>
      <w:r w:rsidRPr="001D41FE">
        <w:rPr>
          <w:rFonts w:ascii="Times New Roman" w:eastAsia="楷体_GB2312" w:hAnsi="Times New Roman" w:cs="Times New Roman"/>
          <w:sz w:val="24"/>
          <w:szCs w:val="24"/>
        </w:rPr>
        <w:t>民建</w:t>
      </w:r>
      <w:r w:rsidR="00AA2C9D" w:rsidRPr="001D41FE">
        <w:rPr>
          <w:rFonts w:ascii="Times New Roman" w:eastAsia="楷体_GB2312" w:hAnsi="Times New Roman" w:cs="Times New Roman"/>
          <w:sz w:val="24"/>
          <w:szCs w:val="24"/>
        </w:rPr>
        <w:t>江阴市的会员们一起进行了</w:t>
      </w:r>
      <w:r w:rsidR="00AB41A2" w:rsidRPr="001D41FE">
        <w:rPr>
          <w:rFonts w:ascii="Times New Roman" w:eastAsia="楷体_GB2312" w:hAnsi="Times New Roman" w:cs="Times New Roman"/>
          <w:sz w:val="24"/>
          <w:szCs w:val="24"/>
        </w:rPr>
        <w:t>亲切</w:t>
      </w:r>
      <w:r w:rsidR="00AA2C9D" w:rsidRPr="001D41FE">
        <w:rPr>
          <w:rFonts w:ascii="Times New Roman" w:eastAsia="楷体_GB2312" w:hAnsi="Times New Roman" w:cs="Times New Roman"/>
          <w:sz w:val="24"/>
          <w:szCs w:val="24"/>
        </w:rPr>
        <w:t>座谈。</w:t>
      </w:r>
      <w:r w:rsidRPr="001D41FE">
        <w:rPr>
          <w:rFonts w:ascii="Times New Roman" w:eastAsia="楷体_GB2312" w:hAnsi="Times New Roman" w:cs="Times New Roman"/>
          <w:color w:val="000000"/>
          <w:sz w:val="24"/>
          <w:szCs w:val="24"/>
        </w:rPr>
        <w:t>陈亚蕾副主委首先介绍了江阴民建的发展历史、组织结构、各个支部的情况；重点介绍了支部会员发展的要求和支部的各种活动的要求等；同时也提出当前如何吸收优秀的民营企业家进入民建，壮大和优化我们的组织；希望借助东南大学的平台进行企业家的培训，提高江阴当地企业家的管理和技术的视野。李启明主委介绍了东南大学民建成员的组成和活动内容；同时感谢民建江阴市委员会对于本次活动的大力支持，使得会员对于整个江阴</w:t>
      </w:r>
      <w:r w:rsidR="00C90122" w:rsidRPr="001D41FE">
        <w:rPr>
          <w:rFonts w:ascii="Times New Roman" w:eastAsia="楷体_GB2312" w:hAnsi="Times New Roman" w:cs="Times New Roman"/>
          <w:color w:val="000000"/>
          <w:sz w:val="24"/>
          <w:szCs w:val="24"/>
        </w:rPr>
        <w:t>市和</w:t>
      </w:r>
      <w:r w:rsidRPr="001D41FE">
        <w:rPr>
          <w:rFonts w:ascii="Times New Roman" w:eastAsia="楷体_GB2312" w:hAnsi="Times New Roman" w:cs="Times New Roman"/>
          <w:color w:val="000000"/>
          <w:sz w:val="24"/>
          <w:szCs w:val="24"/>
        </w:rPr>
        <w:t>临港新区的</w:t>
      </w:r>
      <w:r w:rsidR="00881121">
        <w:rPr>
          <w:rFonts w:ascii="Times New Roman" w:eastAsia="楷体_GB2312" w:hAnsi="Times New Roman" w:cs="Times New Roman" w:hint="eastAsia"/>
          <w:color w:val="000000"/>
          <w:sz w:val="24"/>
          <w:szCs w:val="24"/>
        </w:rPr>
        <w:t>发展</w:t>
      </w:r>
      <w:r w:rsidRPr="001D41FE">
        <w:rPr>
          <w:rFonts w:ascii="Times New Roman" w:eastAsia="楷体_GB2312" w:hAnsi="Times New Roman" w:cs="Times New Roman"/>
          <w:color w:val="000000"/>
          <w:sz w:val="24"/>
          <w:szCs w:val="24"/>
        </w:rPr>
        <w:t>活力有</w:t>
      </w:r>
      <w:r w:rsidR="00881121">
        <w:rPr>
          <w:rFonts w:ascii="Times New Roman" w:eastAsia="楷体_GB2312" w:hAnsi="Times New Roman" w:cs="Times New Roman" w:hint="eastAsia"/>
          <w:color w:val="000000"/>
          <w:sz w:val="24"/>
          <w:szCs w:val="24"/>
        </w:rPr>
        <w:t>了</w:t>
      </w:r>
      <w:r w:rsidRPr="001D41FE">
        <w:rPr>
          <w:rFonts w:ascii="Times New Roman" w:eastAsia="楷体_GB2312" w:hAnsi="Times New Roman" w:cs="Times New Roman"/>
          <w:color w:val="000000"/>
          <w:sz w:val="24"/>
          <w:szCs w:val="24"/>
        </w:rPr>
        <w:t>深刻的了解。</w:t>
      </w:r>
      <w:r w:rsidR="00C90122" w:rsidRPr="001D41FE">
        <w:rPr>
          <w:rFonts w:ascii="Times New Roman" w:eastAsia="楷体_GB2312" w:hAnsi="Times New Roman" w:cs="Times New Roman"/>
          <w:color w:val="000000"/>
          <w:sz w:val="24"/>
          <w:szCs w:val="24"/>
        </w:rPr>
        <w:t>民建东南大学总支部的成员们还就江阴市可持续发展、经济转型、人才积聚、技术创新和应用等提出了自己的看法。</w:t>
      </w:r>
      <w:r w:rsidR="00C90122" w:rsidRPr="001D41FE">
        <w:rPr>
          <w:rFonts w:ascii="Times New Roman" w:eastAsia="楷体_GB2312" w:hAnsi="Times New Roman" w:cs="Times New Roman"/>
          <w:sz w:val="24"/>
          <w:szCs w:val="24"/>
        </w:rPr>
        <w:t>民建</w:t>
      </w:r>
      <w:r w:rsidR="00AA2C9D" w:rsidRPr="001D41FE">
        <w:rPr>
          <w:rFonts w:ascii="Times New Roman" w:eastAsia="楷体_GB2312" w:hAnsi="Times New Roman" w:cs="Times New Roman"/>
          <w:sz w:val="24"/>
          <w:szCs w:val="24"/>
        </w:rPr>
        <w:t>江阴市</w:t>
      </w:r>
      <w:r w:rsidR="00881121">
        <w:rPr>
          <w:rFonts w:ascii="Times New Roman" w:eastAsia="楷体_GB2312" w:hAnsi="Times New Roman" w:cs="Times New Roman"/>
          <w:sz w:val="24"/>
          <w:szCs w:val="24"/>
        </w:rPr>
        <w:t>委</w:t>
      </w:r>
      <w:r w:rsidR="00AA2C9D" w:rsidRPr="001D41FE">
        <w:rPr>
          <w:rFonts w:ascii="Times New Roman" w:eastAsia="楷体_GB2312" w:hAnsi="Times New Roman" w:cs="Times New Roman"/>
          <w:sz w:val="24"/>
          <w:szCs w:val="24"/>
        </w:rPr>
        <w:t>领导们希望东南大学的专家教授能常来调研考察，寻找合适的高科技项目进行</w:t>
      </w:r>
      <w:r w:rsidR="0078490D" w:rsidRPr="001D41FE">
        <w:rPr>
          <w:rFonts w:ascii="Times New Roman" w:eastAsia="楷体_GB2312" w:hAnsi="Times New Roman" w:cs="Times New Roman"/>
          <w:sz w:val="24"/>
          <w:szCs w:val="24"/>
        </w:rPr>
        <w:t>产业化</w:t>
      </w:r>
      <w:r w:rsidR="005C62F9" w:rsidRPr="001D41FE">
        <w:rPr>
          <w:rFonts w:ascii="Times New Roman" w:eastAsia="楷体_GB2312" w:hAnsi="Times New Roman" w:cs="Times New Roman"/>
          <w:sz w:val="24"/>
          <w:szCs w:val="24"/>
        </w:rPr>
        <w:t>合作或提供技术帮助。</w:t>
      </w:r>
      <w:r w:rsidR="00C90122" w:rsidRPr="001D41FE">
        <w:rPr>
          <w:rFonts w:ascii="Times New Roman" w:eastAsia="楷体_GB2312" w:hAnsi="Times New Roman" w:cs="Times New Roman"/>
          <w:sz w:val="24"/>
          <w:szCs w:val="24"/>
        </w:rPr>
        <w:t>最后，李启明主</w:t>
      </w:r>
      <w:proofErr w:type="gramStart"/>
      <w:r w:rsidR="00C90122" w:rsidRPr="001D41FE">
        <w:rPr>
          <w:rFonts w:ascii="Times New Roman" w:eastAsia="楷体_GB2312" w:hAnsi="Times New Roman" w:cs="Times New Roman"/>
          <w:sz w:val="24"/>
          <w:szCs w:val="24"/>
        </w:rPr>
        <w:t>委总结</w:t>
      </w:r>
      <w:proofErr w:type="gramEnd"/>
      <w:r w:rsidR="00C90122" w:rsidRPr="001D41FE">
        <w:rPr>
          <w:rFonts w:ascii="Times New Roman" w:eastAsia="楷体_GB2312" w:hAnsi="Times New Roman" w:cs="Times New Roman"/>
          <w:sz w:val="24"/>
          <w:szCs w:val="24"/>
        </w:rPr>
        <w:t>说，江阴市</w:t>
      </w:r>
      <w:r w:rsidR="005C62F9" w:rsidRPr="001D41FE">
        <w:rPr>
          <w:rFonts w:ascii="Times New Roman" w:eastAsia="楷体_GB2312" w:hAnsi="Times New Roman" w:cs="Times New Roman"/>
          <w:sz w:val="24"/>
          <w:szCs w:val="24"/>
        </w:rPr>
        <w:t>新农村建设走在了全国的</w:t>
      </w:r>
      <w:proofErr w:type="gramStart"/>
      <w:r w:rsidR="005C62F9" w:rsidRPr="001D41FE">
        <w:rPr>
          <w:rFonts w:ascii="Times New Roman" w:eastAsia="楷体_GB2312" w:hAnsi="Times New Roman" w:cs="Times New Roman"/>
          <w:sz w:val="24"/>
          <w:szCs w:val="24"/>
        </w:rPr>
        <w:t>最</w:t>
      </w:r>
      <w:proofErr w:type="gramEnd"/>
      <w:r w:rsidR="005C62F9" w:rsidRPr="001D41FE">
        <w:rPr>
          <w:rFonts w:ascii="Times New Roman" w:eastAsia="楷体_GB2312" w:hAnsi="Times New Roman" w:cs="Times New Roman"/>
          <w:sz w:val="24"/>
          <w:szCs w:val="24"/>
        </w:rPr>
        <w:t>前列，</w:t>
      </w:r>
      <w:r w:rsidR="00881121">
        <w:rPr>
          <w:rFonts w:ascii="Times New Roman" w:eastAsia="楷体_GB2312" w:hAnsi="Times New Roman" w:cs="Times New Roman"/>
          <w:sz w:val="24"/>
          <w:szCs w:val="24"/>
        </w:rPr>
        <w:t>为全国新农村建设提供了范例</w:t>
      </w:r>
      <w:r w:rsidR="00881121">
        <w:rPr>
          <w:rFonts w:ascii="Times New Roman" w:eastAsia="楷体_GB2312" w:hAnsi="Times New Roman" w:cs="Times New Roman" w:hint="eastAsia"/>
          <w:sz w:val="24"/>
          <w:szCs w:val="24"/>
        </w:rPr>
        <w:t>，</w:t>
      </w:r>
      <w:r w:rsidR="00881121">
        <w:rPr>
          <w:rFonts w:ascii="Times New Roman" w:eastAsia="楷体_GB2312" w:hAnsi="Times New Roman" w:cs="Times New Roman"/>
          <w:sz w:val="24"/>
          <w:szCs w:val="24"/>
        </w:rPr>
        <w:t>但</w:t>
      </w:r>
      <w:r w:rsidR="005C62F9" w:rsidRPr="001D41FE">
        <w:rPr>
          <w:rFonts w:ascii="Times New Roman" w:eastAsia="楷体_GB2312" w:hAnsi="Times New Roman" w:cs="Times New Roman"/>
          <w:sz w:val="24"/>
          <w:szCs w:val="24"/>
        </w:rPr>
        <w:t>要思考可持续发展的问题，尤其是工业企业的转型问题，要及早考虑。</w:t>
      </w:r>
      <w:r w:rsidR="002D5EE5" w:rsidRPr="001D41FE">
        <w:rPr>
          <w:rFonts w:ascii="Times New Roman" w:eastAsia="楷体_GB2312" w:hAnsi="Times New Roman" w:cs="Times New Roman"/>
          <w:sz w:val="24"/>
          <w:szCs w:val="24"/>
        </w:rPr>
        <w:t>座谈会结束后，大家在规划</w:t>
      </w:r>
      <w:r w:rsidR="00AB41A2" w:rsidRPr="001D41FE">
        <w:rPr>
          <w:rFonts w:ascii="Times New Roman" w:eastAsia="楷体_GB2312" w:hAnsi="Times New Roman" w:cs="Times New Roman"/>
          <w:sz w:val="24"/>
          <w:szCs w:val="24"/>
        </w:rPr>
        <w:t>馆前集体合影</w:t>
      </w:r>
      <w:r w:rsidR="00C90122" w:rsidRPr="001D41FE">
        <w:rPr>
          <w:rFonts w:ascii="Times New Roman" w:eastAsia="楷体_GB2312" w:hAnsi="Times New Roman" w:cs="Times New Roman"/>
          <w:sz w:val="24"/>
          <w:szCs w:val="24"/>
        </w:rPr>
        <w:t>留念</w:t>
      </w:r>
      <w:r w:rsidR="00AB41A2" w:rsidRPr="001D41FE">
        <w:rPr>
          <w:rFonts w:ascii="Times New Roman" w:eastAsia="楷体_GB2312" w:hAnsi="Times New Roman" w:cs="Times New Roman"/>
          <w:sz w:val="24"/>
          <w:szCs w:val="24"/>
        </w:rPr>
        <w:t>。</w:t>
      </w:r>
    </w:p>
    <w:p w:rsidR="00C90122" w:rsidRPr="001D41FE" w:rsidRDefault="00C90122" w:rsidP="001D41FE">
      <w:pPr>
        <w:ind w:firstLineChars="202" w:firstLine="485"/>
        <w:rPr>
          <w:rFonts w:ascii="Times New Roman" w:eastAsia="楷体_GB2312" w:hAnsi="Times New Roman" w:cs="Times New Roman"/>
          <w:sz w:val="24"/>
          <w:szCs w:val="24"/>
        </w:rPr>
      </w:pPr>
      <w:r w:rsidRPr="001D41FE">
        <w:rPr>
          <w:rFonts w:ascii="Times New Roman" w:eastAsia="楷体_GB2312" w:hAnsi="Times New Roman" w:cs="Times New Roman"/>
          <w:sz w:val="24"/>
          <w:szCs w:val="24"/>
        </w:rPr>
        <w:t>在回程的车上，民建东南大学总支部成员还召开了支部会议，讨论了民建省直工委近期的工作安排，李启明主委通报了省直关于优秀支部、会员的申报方案，以及有关组织发展和支部工作量化等内容。同时欧运祥、张马林</w:t>
      </w:r>
      <w:r w:rsidR="001D41FE" w:rsidRPr="001D41FE">
        <w:rPr>
          <w:rFonts w:ascii="Times New Roman" w:eastAsia="楷体_GB2312" w:hAnsi="Times New Roman" w:cs="Times New Roman"/>
          <w:sz w:val="24"/>
          <w:szCs w:val="24"/>
        </w:rPr>
        <w:t>、李启明</w:t>
      </w:r>
      <w:r w:rsidRPr="001D41FE">
        <w:rPr>
          <w:rFonts w:ascii="Times New Roman" w:eastAsia="楷体_GB2312" w:hAnsi="Times New Roman" w:cs="Times New Roman"/>
          <w:sz w:val="24"/>
          <w:szCs w:val="24"/>
        </w:rPr>
        <w:t>等会员还就中共十八届三中全会的热点问题</w:t>
      </w:r>
      <w:r w:rsidR="001D41FE" w:rsidRPr="001D41FE">
        <w:rPr>
          <w:rFonts w:ascii="Times New Roman" w:eastAsia="楷体_GB2312" w:hAnsi="Times New Roman" w:cs="Times New Roman"/>
          <w:sz w:val="24"/>
          <w:szCs w:val="24"/>
        </w:rPr>
        <w:t>进行了解读，并</w:t>
      </w:r>
      <w:r w:rsidRPr="001D41FE">
        <w:rPr>
          <w:rFonts w:ascii="Times New Roman" w:eastAsia="楷体_GB2312" w:hAnsi="Times New Roman" w:cs="Times New Roman"/>
          <w:sz w:val="24"/>
          <w:szCs w:val="24"/>
        </w:rPr>
        <w:t>提出自己的见解</w:t>
      </w:r>
      <w:r w:rsidR="001D41FE" w:rsidRPr="001D41FE">
        <w:rPr>
          <w:rFonts w:ascii="Times New Roman" w:eastAsia="楷体_GB2312" w:hAnsi="Times New Roman" w:cs="Times New Roman"/>
          <w:sz w:val="24"/>
          <w:szCs w:val="24"/>
        </w:rPr>
        <w:t>，大家受益匪浅。</w:t>
      </w:r>
      <w:r w:rsidR="00881121">
        <w:rPr>
          <w:rFonts w:ascii="Times New Roman" w:eastAsia="楷体_GB2312" w:hAnsi="Times New Roman" w:cs="Times New Roman" w:hint="eastAsia"/>
          <w:sz w:val="24"/>
          <w:szCs w:val="24"/>
        </w:rPr>
        <w:t>整个调研考察活动圆满结束。</w:t>
      </w:r>
    </w:p>
    <w:p w:rsidR="00AA2C9D" w:rsidRDefault="00AB41A2" w:rsidP="00AA2C9D">
      <w:pPr>
        <w:ind w:firstLineChars="202" w:firstLine="424"/>
      </w:pPr>
      <w:r>
        <w:rPr>
          <w:noProof/>
        </w:rPr>
        <w:drawing>
          <wp:inline distT="0" distB="0" distL="0" distR="0">
            <wp:extent cx="4674870" cy="2659380"/>
            <wp:effectExtent l="19050" t="0" r="0" b="0"/>
            <wp:docPr id="6" name="图片 3" descr="DSC0262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626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4870" cy="265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2C9D" w:rsidSect="00302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570" w:rsidRDefault="00921570" w:rsidP="00C2563A">
      <w:r>
        <w:separator/>
      </w:r>
    </w:p>
  </w:endnote>
  <w:endnote w:type="continuationSeparator" w:id="0">
    <w:p w:rsidR="00921570" w:rsidRDefault="00921570" w:rsidP="00C25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570" w:rsidRDefault="00921570" w:rsidP="00C2563A">
      <w:r>
        <w:separator/>
      </w:r>
    </w:p>
  </w:footnote>
  <w:footnote w:type="continuationSeparator" w:id="0">
    <w:p w:rsidR="00921570" w:rsidRDefault="00921570" w:rsidP="00C256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3EE"/>
    <w:rsid w:val="00017040"/>
    <w:rsid w:val="000750D5"/>
    <w:rsid w:val="00121A80"/>
    <w:rsid w:val="00121AA2"/>
    <w:rsid w:val="00133CBA"/>
    <w:rsid w:val="001937BC"/>
    <w:rsid w:val="001D41FE"/>
    <w:rsid w:val="00287E18"/>
    <w:rsid w:val="002D35FF"/>
    <w:rsid w:val="002D5EE5"/>
    <w:rsid w:val="00302B00"/>
    <w:rsid w:val="00475124"/>
    <w:rsid w:val="00481D4E"/>
    <w:rsid w:val="005001F4"/>
    <w:rsid w:val="005916CF"/>
    <w:rsid w:val="005A1F41"/>
    <w:rsid w:val="005A63EE"/>
    <w:rsid w:val="005C62F9"/>
    <w:rsid w:val="006078BB"/>
    <w:rsid w:val="00781616"/>
    <w:rsid w:val="0078490D"/>
    <w:rsid w:val="007A2FEA"/>
    <w:rsid w:val="007F7624"/>
    <w:rsid w:val="00821882"/>
    <w:rsid w:val="00881121"/>
    <w:rsid w:val="008A1873"/>
    <w:rsid w:val="008B0B1B"/>
    <w:rsid w:val="00921570"/>
    <w:rsid w:val="009900BF"/>
    <w:rsid w:val="009A77FC"/>
    <w:rsid w:val="009C60E5"/>
    <w:rsid w:val="009C6A6E"/>
    <w:rsid w:val="00A43F28"/>
    <w:rsid w:val="00AA23E3"/>
    <w:rsid w:val="00AA2C9D"/>
    <w:rsid w:val="00AB41A2"/>
    <w:rsid w:val="00AC02DC"/>
    <w:rsid w:val="00BE3D7D"/>
    <w:rsid w:val="00BE7201"/>
    <w:rsid w:val="00BF6194"/>
    <w:rsid w:val="00C2563A"/>
    <w:rsid w:val="00C3115E"/>
    <w:rsid w:val="00C90122"/>
    <w:rsid w:val="00C91D07"/>
    <w:rsid w:val="00CB64BF"/>
    <w:rsid w:val="00D253DC"/>
    <w:rsid w:val="00D34A98"/>
    <w:rsid w:val="00DE3F92"/>
    <w:rsid w:val="00E459FC"/>
    <w:rsid w:val="00E526B7"/>
    <w:rsid w:val="00E755A6"/>
    <w:rsid w:val="00F019AB"/>
    <w:rsid w:val="00F01D2B"/>
    <w:rsid w:val="00F3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3F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3F9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25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2563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25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256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lysun</dc:creator>
  <cp:lastModifiedBy>liqiming</cp:lastModifiedBy>
  <cp:revision>31</cp:revision>
  <dcterms:created xsi:type="dcterms:W3CDTF">2013-11-18T04:53:00Z</dcterms:created>
  <dcterms:modified xsi:type="dcterms:W3CDTF">2013-11-21T09:33:00Z</dcterms:modified>
</cp:coreProperties>
</file>